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347" w:tblpY="1545"/>
        <w:tblW w:w="10365" w:type="dxa"/>
        <w:tblLayout w:type="fixed"/>
        <w:tblLook w:val="00A0" w:firstRow="1" w:lastRow="0" w:firstColumn="1" w:lastColumn="0" w:noHBand="0" w:noVBand="0"/>
      </w:tblPr>
      <w:tblGrid>
        <w:gridCol w:w="3016"/>
        <w:gridCol w:w="236"/>
        <w:gridCol w:w="3450"/>
        <w:gridCol w:w="236"/>
        <w:gridCol w:w="3427"/>
      </w:tblGrid>
      <w:tr w:rsidR="00842064" w:rsidTr="00C77984">
        <w:tc>
          <w:tcPr>
            <w:tcW w:w="3015" w:type="dxa"/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физкультуры и спорта администрации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Алексеевского района __________ </w:t>
            </w:r>
            <w:proofErr w:type="spellStart"/>
            <w:r>
              <w:rPr>
                <w:rFonts w:ascii="Times New Roman" w:hAnsi="Times New Roman"/>
              </w:rPr>
              <w:t>В.Смурыгин</w:t>
            </w:r>
            <w:proofErr w:type="spellEnd"/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 201</w:t>
            </w:r>
            <w:r w:rsidRPr="0001682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г.                     </w:t>
            </w:r>
          </w:p>
        </w:tc>
        <w:tc>
          <w:tcPr>
            <w:tcW w:w="236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50" w:type="dxa"/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августа</w:t>
            </w:r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6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27" w:type="dxa"/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УТВЕРЖДАЮ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МБУ ДО «ДЮСШ» муниципального  района 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«Алексеевский район и город Алексеевка»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 области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А.Шинкоренко</w:t>
            </w:r>
            <w:proofErr w:type="spellEnd"/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________201</w:t>
            </w:r>
            <w:r w:rsidRPr="0084206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«Детско-юношеская спортивная школа»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«Алексеевский район и город Алексеевка» Белгородской области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УЧЕБНЫЙ ПЛАН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0168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016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C8A3EB" wp14:editId="3C455B18">
            <wp:extent cx="15049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C470B3" wp14:editId="4A2459B8">
            <wp:extent cx="1181100" cy="1590675"/>
            <wp:effectExtent l="0" t="0" r="0" b="9525"/>
            <wp:docPr id="2" name="Рисунок 2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5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92C7C0" wp14:editId="6D05FDC5">
            <wp:extent cx="13144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планы по видам спорта, развиваемым в МБУ ДО «ДЮСШ» муниципального района «Алексеевский район и город Алексеевка» Белгородской области разработаны в соответствии с документами: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 «О физической культуре и спорте в РФ»;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«Об образовании в Российской Федерации»;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«Об общественных организациях»;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РФ, ст. 41;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Нормативно-правовыми документами, регулирующими деятельность спортивных школ;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Учебными программами для учреждений дополнительного образования, допущенными Министерством образования РФ, учебными программами для ДЮСШ, СДЮСШОР, допущенными Государственным комитетом РФ по физической культуре и спорту;</w:t>
      </w:r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Санитарно-гигиеническими нормами, определяемыми действующими </w:t>
      </w:r>
      <w:proofErr w:type="spellStart"/>
      <w:r>
        <w:rPr>
          <w:rFonts w:ascii="Times New Roman" w:hAnsi="Times New Roman"/>
          <w:sz w:val="28"/>
          <w:szCs w:val="28"/>
        </w:rPr>
        <w:t>СанПинами</w:t>
      </w:r>
      <w:proofErr w:type="spellEnd"/>
    </w:p>
    <w:p w:rsidR="00842064" w:rsidRDefault="00842064" w:rsidP="00842064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Федеральными стандартами спортивной подготовки по культивируемым видам спорта.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план направлен на достижение целей: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многолетней подготовки юных спортсменов – воспитание спортсменов высокой квалификации, потенциального резерва сборных команд страны, субъектов федерации, ведомств, активных строителей и защитников нашей Родины:</w:t>
      </w:r>
    </w:p>
    <w:p w:rsidR="00842064" w:rsidRDefault="00842064" w:rsidP="00842064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спортивно-оздоровительном этапе – достижение воспитанниками  такого уровня здоровья и физической подготовленности, который обеспечивал бы полноценную жизнедеятельность гармонически развитой личности;</w:t>
      </w:r>
    </w:p>
    <w:p w:rsidR="00842064" w:rsidRDefault="00842064" w:rsidP="00842064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начальной подготовки – привлечение детей к занятиям физической культурой и спортом, формирование у них устойчивого интереса к систематическим занятиям избранным видом спорта;</w:t>
      </w:r>
    </w:p>
    <w:p w:rsidR="00842064" w:rsidRDefault="00842064" w:rsidP="00842064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начальной спортивной специализации (Т-1,2г.) – повышение разносторонней физической и функциональной подготовленности, воспитание основных физических качеств;</w:t>
      </w:r>
    </w:p>
    <w:p w:rsidR="00842064" w:rsidRDefault="00842064" w:rsidP="00842064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углубленной спортивной специализации (Т- 3,4,5 г.) – создание предпосылок к дальнейшему повышению спортивного мастерства на основе всесторонней общей физической подготовки, воспитание специальных физических качеств, повышение уровня функциональной подготовленности и освоение допустимых тренировочных нагрузок;</w:t>
      </w:r>
    </w:p>
    <w:p w:rsidR="00842064" w:rsidRPr="00436F08" w:rsidRDefault="00842064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36F08" w:rsidRDefault="00436F08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36F08" w:rsidRPr="00436F08" w:rsidRDefault="00436F08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42064" w:rsidRDefault="00842064" w:rsidP="00842064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Задачи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преимущественная направленность 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этапов подготовки в видах единоборств: 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бокс, каратэ, дзюдо, вольная борьба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Спортивно-оздоровительный этап (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) (дзюдо)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содействие правильному физическому развитию;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опорно-двигательного аппарата;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ловкости, координации движений;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привлечение максимально возможного числа детей и подростков к занятиям дзюдо, формирование у них устойчивого интереса, мотивации к систематическим занятиям спортом и к здоровому образу жизни;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морально-этических и волевых качеств.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Этап начальной подготовки (НП):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основ техники по видам единоборств;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улучшение физического развития детей и подростков;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разносторонней физической подготовленности на основе занятий различными видами упражнений;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выполнение требований по общей и специальной физической  подготовке соответствующей возрастной группе;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Этап начальной спортивной специализации (Т 1,2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г.о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и специальной физической, технико-тактической и психологической подготовки;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и специальная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выполнение нормативных требований по физической и специальной подготовке соответствующей возрастной группы;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в организации и проведении соревнований.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Этап углубленной спортивной специализации  (Т 3,4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г.о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.)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стабильность демонстрации высоких спортивных результатов на официальных спортивных соревнованиях;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выполнение нормативных требований по физической и специальной подготовке.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воспитание физических, морально-этических и волевых качеств;   профилактика вредных привычек и правонарушений.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36F08" w:rsidRDefault="00436F08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36F08" w:rsidRDefault="00436F08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36F08" w:rsidRDefault="00436F08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36F08" w:rsidRPr="00436F08" w:rsidRDefault="00436F08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842064" w:rsidRDefault="00842064" w:rsidP="00842064">
      <w:pPr>
        <w:pStyle w:val="af0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Задачи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преимущественная направленность этапов подготовки 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видах легкой атлетики:</w:t>
      </w:r>
    </w:p>
    <w:p w:rsidR="00842064" w:rsidRDefault="00842064" w:rsidP="00842064">
      <w:pPr>
        <w:pStyle w:val="af0"/>
        <w:tabs>
          <w:tab w:val="left" w:pos="68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Спортивно-оздоровительный этап(СО)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содействие правильному физическому развитию;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опорно-двигательного аппарата;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внимания, чувства товарищества;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ловкости, координации движений;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привлечение максимально возможного числа детей и подростков к занятиям легкой атлетикой, формирование у них устойчивого интереса, мотивации к систематическим занятиям спортом и к здоровому образу жизни;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морально-этических и волевых качеств.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Этап начальной подготовки (НП):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основ техники по виду легкая атлетика;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всестороннее гармоничное развитие физических качеств;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спортсменов;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 перспективных юных спортсменов для дальнейших занятий по виду спорта легкая атлетика;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черт характера.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Тренировочный этап (Т):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спортивной мотивации;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гармоничное физическое развитие;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спортсменов;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скоростных, силовых и скоростно-силовых качеств;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приобретение теоретических знаний  по тренировке избранного вида лёгкой атлетики, ведение спортивного дневника и умение анализировать записанные в нём данные;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преимущественная направленность этапов подготовки в игровых видах: </w:t>
      </w:r>
      <w:r>
        <w:rPr>
          <w:rFonts w:ascii="Times New Roman" w:hAnsi="Times New Roman"/>
          <w:b/>
          <w:bCs/>
          <w:sz w:val="28"/>
          <w:szCs w:val="28"/>
        </w:rPr>
        <w:t>футбол, баскетбол, волейбол: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Этап начальной подготовки (НП):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устойчивого интереса к занятиям спортом;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основ техники по игровым видам спорта;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всестороннее гармоничное развитие физических качеств;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спортсменов;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перспективных юных спортсменов для дальнейших занятий по игровым видам спорта;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Тренировочный этап (УТ):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спортивной мотивации;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гармоничное физическое развитие;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спортсменов.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</w:p>
    <w:p w:rsidR="00842064" w:rsidRDefault="00842064" w:rsidP="00842064">
      <w:pPr>
        <w:pStyle w:val="af0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преимущественная направленность этапов подготовки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шахматах: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Этап начальной подготовки (НП):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устойчивого интереса к занятиям спортом;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основ техники по виду спорта шахматы;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всестороннее гармоничное развитие физических качеств;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здоровья спортсменов;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историей шахматной игры;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приобретение учащимися теоретических знаний по шахматной игре, правилам соревнований, правилам турнирного поведения;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привлечение максимально возможного числа детей и подростков к занятиям шахматами, формирование у них устойчивого интереса, мотивации к систематическим занятиям спортом и к здоровому образу жизни;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анализу своих и чужих ошибок, правильному планированию своей деятельности;                                              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логического мышления, памяти, внимания и других положительных качеств личности;                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морально-этических и волевых качеств, становление спортивного характера.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Тренировочный этап (Т):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и стабильность выступления на официальных спортивных соревнованиях по виду спорта шахматы;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устойчивого интереса к занятиям шахматами, развитие мотивации к познанию;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системного и конкретного мышления, развитие долговременной и оперативной памяти, концентрации внимания, творческого воображения;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умений производить логические операции: анализ, синтез, сравнение, обобщение;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эмоционального отношения к эстетической стороне шахматного искусства;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творческих качеств личности: быстроты, гибкости, оригинальности, точности;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адекватной самооценки, самообладания, выдержки, воспитание уважения к чужому мнению.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преимущественная направленность этапов подготовки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спортивной аэробике: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Этап спортивно-оздоровительной подготовки (СОП):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содействие правильному физическому развитию;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опорно-двигательного аппарата;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внимания, чувства ритма;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ловкости, координации движений;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привлечение максимально возможного числа детей и подростков к занятиям спортивной аэробикой, формирование у них устойчивого интереса, мотивации к систематическим занятиям спортом и к здоровому образу жизни;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морально-этических и волевых качеств.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преимущественная направленность этапов подготовки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лыжных гонках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Этап начальной подготовки (НП):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формирование устойчивого интереса к занятиям спортом;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основ техники по виду спорта лыжные гонки;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всестороннее гармоничное развитие физических качеств;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спортсменов;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перспективных юных спортсменов для дальнейших занятий по виду спорта лыжные гонки;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черт спортивного характера.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Тренировочный этап (Т):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спортивной мотивации;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спортсменов.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план учреждения состоит из двух частей:</w:t>
      </w:r>
    </w:p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Инвариантной части, включающей образовательные области федерального значения, которые наполнены дисциплинами, рекомендованными Министерством образования РФ, Государственным комитетом РФ по физической культуре и спорту и методическим Советом директоров Белгородской области учреждений дополнительного образования  физкультурно-спортивной направленности.</w:t>
      </w:r>
    </w:p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Вариативной части, обеспечивающей индивидуально-личностное развитие обучающихся, учёт их склонностей, создающей условия для самореализации (в условиях спортивно-оздоровительного лагеря).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учётом этого учебный план предусматривает основные формы работы с учащимися: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групповые тренировочные и теоретические  занятия;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работа по индивидуальным планам подготовки (обязательна на этапе спортивного совершенствования);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медико-восстановительные (реабилитационные) мероприятия;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тестирование;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прохождение углубленного медицинского осмотра (кроме спортивно-оздоровительного и этапа начальной подготовки);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участие в соревнованиях;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участие в учебно-тренировочных сборах;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инструкторская и судейская практика.</w:t>
      </w:r>
    </w:p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рассчитан на 10-11 летнее обучение и имеет одноступенчатую (в группах по спортивной аэробике, каратэ), двухступенчатую (на отделениях легкой атлетики, шахмат, футбола, баскетбола, волейбола, единоборств (бокс, дзюдо, вольная борьба), в группах по лыжным гонкам) и складывается из учебных планов, преемственно связанных между собой (этап спортивно-оздоровительной подготовки (СОП), этап начальной подготовки (НП) и тренировочный этап (Т).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ЛЕГКАЯ АТЛЕТИКА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отделения лёгкой атлетики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состоит из 6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Тактическая, теоретическая и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Контрольные и контрольно-переводные испытания;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Медицинское обследование.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ШАХМАТЫ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отделения шахмат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состоит из 6 частей: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Техническая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Тактическая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ФУТБОЛ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 отделения футбола </w:t>
      </w:r>
      <w:r>
        <w:rPr>
          <w:rFonts w:ascii="Times New Roman" w:hAnsi="Times New Roman"/>
          <w:sz w:val="28"/>
          <w:szCs w:val="28"/>
        </w:rPr>
        <w:t>состоит из 8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Тактическая, теоретическая и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Технико-тактическая (интегральная)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Контрольные и контрольно-переводные испытания;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Медицинское обследование.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БАСКЕТБОЛ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отделения баскетбола состоит из 7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Тактическая, теоретическая, психологическая подготовка, медико-восстановительные мероприятия;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Технико-тактическая (интегральная)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КАРАТЭ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в группах по каратэ состоит из 8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Тактическая, теоретическая и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БОКС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в группах по </w:t>
      </w:r>
      <w:r>
        <w:rPr>
          <w:rFonts w:ascii="Times New Roman" w:hAnsi="Times New Roman"/>
          <w:b/>
          <w:bCs/>
          <w:sz w:val="28"/>
          <w:szCs w:val="28"/>
        </w:rPr>
        <w:t>боксу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из 8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Теоретическая и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Технико-тактическая подготовка;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Восстановительные мероприятия;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 соревнованиях;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ВОЛЕЙБОЛ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по волейболу состоит из 7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Тактическая, теоретическая, психологическая подготовка;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Технико-тактическая (интегральная)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ЛЫЖНЫЕ ГОНКИ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по лыжным гонкам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состоит из 6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Тактическая, теоретическая, психологическая подготовка;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в соревнованиях,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ВОЛЬНАЯ БОРЬБА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в группах по вольной борьбе состоит из 8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Технико-тактическая подготовка;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Теоретическая и психологическая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Восстановительные мероприятия; 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 соревнованиях;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Контрольные и контрольно-переводные испытания.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ДЗЮДО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учреждения в группах по дзюдо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из 8 частей: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физическая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Технико-тактическая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Теоретическая подготовка;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Контрольные и контрольно-переводные испытания;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Участие в соревнованиях;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Инструкторская и судейская практика;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Восстановительные мероприятия.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6F08" w:rsidRDefault="00436F08" w:rsidP="00842064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6F08" w:rsidRPr="00436F08" w:rsidRDefault="00436F08" w:rsidP="00842064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Ступени обучения (этапы):</w:t>
      </w:r>
    </w:p>
    <w:p w:rsidR="00842064" w:rsidRDefault="00842064" w:rsidP="00842064">
      <w:pPr>
        <w:pStyle w:val="af0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спортивно-оздоровительной подготовки (СОП) – весь период;</w:t>
      </w:r>
    </w:p>
    <w:p w:rsidR="00842064" w:rsidRDefault="00842064" w:rsidP="00842064">
      <w:pPr>
        <w:pStyle w:val="af0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начальной подготовки (НП) – 2-3 года;</w:t>
      </w:r>
    </w:p>
    <w:p w:rsidR="00842064" w:rsidRDefault="00842064" w:rsidP="00842064">
      <w:pPr>
        <w:pStyle w:val="af0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Тренировочный этап (Т) содержит две отдельные составляющие: этап начальной специализации (до 2-х лет занятий);</w:t>
      </w:r>
    </w:p>
    <w:p w:rsidR="00842064" w:rsidRDefault="00842064" w:rsidP="00842064">
      <w:pPr>
        <w:pStyle w:val="af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этап углублённой тренировки (3-й, 4-й и 5-й годы обучения).</w:t>
      </w:r>
    </w:p>
    <w:p w:rsidR="00842064" w:rsidRPr="005550F3" w:rsidRDefault="00842064" w:rsidP="00842064">
      <w:pPr>
        <w:pStyle w:val="af0"/>
        <w:numPr>
          <w:ilvl w:val="0"/>
          <w:numId w:val="8"/>
        </w:numPr>
        <w:ind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Предметный уровень школьного образования в МБУ ДО «ДЮСШ» муниципального района «Алексеевский район и город Алексеевка» Белгородской области представлен программами для системы дополнительного образования (2003-2012г.в.),  дополнительными образовательными  программами (предпрофессиональными и общеразвивающими  программами)</w:t>
      </w:r>
      <w:r w:rsidR="00C77984">
        <w:rPr>
          <w:rFonts w:ascii="Times New Roman" w:hAnsi="Times New Roman"/>
          <w:sz w:val="28"/>
          <w:szCs w:val="28"/>
        </w:rPr>
        <w:t>, программами спортивной подготовки по легкой атлетике, футболу, баскетболу, вольной борьбе</w:t>
      </w:r>
      <w:r>
        <w:rPr>
          <w:rFonts w:ascii="Times New Roman" w:hAnsi="Times New Roman"/>
          <w:sz w:val="28"/>
          <w:szCs w:val="28"/>
        </w:rPr>
        <w:t>.</w:t>
      </w:r>
    </w:p>
    <w:p w:rsidR="005550F3" w:rsidRDefault="005550F3" w:rsidP="005550F3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p w:rsidR="00842064" w:rsidRDefault="00842064" w:rsidP="00842064">
      <w:pPr>
        <w:pStyle w:val="af0"/>
        <w:numPr>
          <w:ilvl w:val="0"/>
          <w:numId w:val="8"/>
        </w:num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Режим работы учреждения:</w:t>
      </w:r>
    </w:p>
    <w:p w:rsidR="00842064" w:rsidRDefault="00842064" w:rsidP="00842064">
      <w:pPr>
        <w:pStyle w:val="af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 МБУ ДО «ДЮСШ» начинается 1 сентября, заканчивается 31 мая. Продолжительность обучения составляет 52 недели на любом</w:t>
      </w:r>
      <w:r w:rsidR="00C77984">
        <w:rPr>
          <w:rFonts w:ascii="Times New Roman" w:hAnsi="Times New Roman"/>
          <w:sz w:val="28"/>
          <w:szCs w:val="28"/>
        </w:rPr>
        <w:t xml:space="preserve"> этапе обучения, включая </w:t>
      </w:r>
      <w:r>
        <w:rPr>
          <w:rFonts w:ascii="Times New Roman" w:hAnsi="Times New Roman"/>
          <w:sz w:val="28"/>
          <w:szCs w:val="28"/>
        </w:rPr>
        <w:t>тренировочные занятия, учебно-тренировочные сборы, соревнования, оздоровительный отдых и другие мероприятия по индивидуальным планам.</w:t>
      </w:r>
    </w:p>
    <w:p w:rsidR="00842064" w:rsidRDefault="00842064" w:rsidP="00842064">
      <w:pPr>
        <w:pStyle w:val="af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МБУ ДО «ДЮСШ» осуществляется ежедневно, включая выходные и праздничные дни. Продолжительность одного тренировочного занятия не может превышать: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спортивно-оздоровительном этапе – 2-х часов;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начальной подготовки –  2-х и 3-х часов;</w:t>
      </w:r>
    </w:p>
    <w:p w:rsidR="00842064" w:rsidRDefault="00C7798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842064">
        <w:rPr>
          <w:rFonts w:ascii="Times New Roman" w:hAnsi="Times New Roman"/>
          <w:sz w:val="28"/>
          <w:szCs w:val="28"/>
        </w:rPr>
        <w:t>тренировочном этапе – 3-х и 4-х часов.</w:t>
      </w:r>
    </w:p>
    <w:p w:rsidR="00842064" w:rsidRDefault="0084206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одного часа составляет 45 мин.</w:t>
      </w:r>
    </w:p>
    <w:p w:rsidR="00842064" w:rsidRDefault="00C77984" w:rsidP="0084206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42064">
        <w:rPr>
          <w:rFonts w:ascii="Times New Roman" w:hAnsi="Times New Roman"/>
          <w:sz w:val="28"/>
          <w:szCs w:val="28"/>
        </w:rPr>
        <w:t xml:space="preserve">ренировочные занятия проводятся с </w:t>
      </w:r>
      <w:r>
        <w:rPr>
          <w:rFonts w:ascii="Times New Roman" w:hAnsi="Times New Roman"/>
          <w:sz w:val="28"/>
          <w:szCs w:val="28"/>
        </w:rPr>
        <w:t>1</w:t>
      </w:r>
      <w:r w:rsidR="00436F08">
        <w:rPr>
          <w:rFonts w:ascii="Times New Roman" w:hAnsi="Times New Roman"/>
          <w:sz w:val="28"/>
          <w:szCs w:val="28"/>
        </w:rPr>
        <w:t>3</w:t>
      </w:r>
      <w:r w:rsidR="00842064">
        <w:rPr>
          <w:rFonts w:ascii="Times New Roman" w:hAnsi="Times New Roman"/>
          <w:sz w:val="28"/>
          <w:szCs w:val="28"/>
        </w:rPr>
        <w:t>.</w:t>
      </w:r>
      <w:r w:rsidR="00436F08">
        <w:rPr>
          <w:rFonts w:ascii="Times New Roman" w:hAnsi="Times New Roman"/>
          <w:sz w:val="28"/>
          <w:szCs w:val="28"/>
        </w:rPr>
        <w:t>15</w:t>
      </w:r>
      <w:r w:rsidR="00842064">
        <w:rPr>
          <w:rFonts w:ascii="Times New Roman" w:hAnsi="Times New Roman"/>
          <w:sz w:val="28"/>
          <w:szCs w:val="28"/>
        </w:rPr>
        <w:t xml:space="preserve"> час до 20.00 час. </w:t>
      </w:r>
    </w:p>
    <w:p w:rsidR="00C77984" w:rsidRDefault="00842064" w:rsidP="0084206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Обучение в МБУ ДО «ДЮСШ»  проводится в </w:t>
      </w:r>
      <w:r w:rsidR="00C77984">
        <w:rPr>
          <w:rFonts w:ascii="Times New Roman" w:hAnsi="Times New Roman"/>
          <w:sz w:val="28"/>
          <w:szCs w:val="28"/>
        </w:rPr>
        <w:t xml:space="preserve">одну </w:t>
      </w:r>
      <w:r>
        <w:rPr>
          <w:rFonts w:ascii="Times New Roman" w:hAnsi="Times New Roman"/>
          <w:sz w:val="28"/>
          <w:szCs w:val="28"/>
        </w:rPr>
        <w:t>смен</w:t>
      </w:r>
      <w:r w:rsidR="00C779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508"/>
        <w:gridCol w:w="5954"/>
      </w:tblGrid>
      <w:tr w:rsidR="00C77984" w:rsidTr="00794B21">
        <w:trPr>
          <w:trHeight w:val="3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Отделения, группы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</w:tr>
      <w:tr w:rsidR="00C77984" w:rsidTr="00794B21">
        <w:trPr>
          <w:trHeight w:val="22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436F08" w:rsidP="00436F08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779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  <w:r w:rsidR="00C77984">
              <w:rPr>
                <w:rFonts w:ascii="Times New Roman" w:hAnsi="Times New Roman"/>
              </w:rPr>
              <w:t>-19.45</w:t>
            </w:r>
          </w:p>
        </w:tc>
      </w:tr>
      <w:tr w:rsidR="00C77984" w:rsidTr="00794B21">
        <w:trPr>
          <w:trHeight w:val="35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C77984" w:rsidP="00794B21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13.30-18.15 </w:t>
            </w:r>
            <w:r w:rsidR="00794B21">
              <w:rPr>
                <w:rFonts w:ascii="Times New Roman" w:hAnsi="Times New Roman"/>
              </w:rPr>
              <w:t>(</w:t>
            </w:r>
            <w:proofErr w:type="spellStart"/>
            <w:r w:rsidR="00794B21">
              <w:rPr>
                <w:rFonts w:ascii="Times New Roman" w:hAnsi="Times New Roman"/>
              </w:rPr>
              <w:t>Вск</w:t>
            </w:r>
            <w:proofErr w:type="spellEnd"/>
            <w:r w:rsidR="00794B21">
              <w:rPr>
                <w:rFonts w:ascii="Times New Roman" w:hAnsi="Times New Roman"/>
              </w:rPr>
              <w:t xml:space="preserve">. с </w:t>
            </w:r>
            <w:r w:rsidR="00436F08" w:rsidRPr="00436F08">
              <w:rPr>
                <w:rFonts w:ascii="Times New Roman" w:hAnsi="Times New Roman"/>
              </w:rPr>
              <w:t>13</w:t>
            </w:r>
            <w:r w:rsidR="00436F08">
              <w:rPr>
                <w:rFonts w:ascii="Times New Roman" w:hAnsi="Times New Roman"/>
              </w:rPr>
              <w:t>.00)</w:t>
            </w:r>
            <w:r w:rsidR="00794B21">
              <w:rPr>
                <w:rFonts w:ascii="Times New Roman" w:hAnsi="Times New Roman"/>
              </w:rPr>
              <w:t xml:space="preserve">  </w:t>
            </w:r>
          </w:p>
        </w:tc>
      </w:tr>
      <w:tr w:rsidR="00C77984" w:rsidTr="00794B21">
        <w:trPr>
          <w:trHeight w:val="32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C77984" w:rsidP="00794B21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4B2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794B21">
              <w:rPr>
                <w:rFonts w:ascii="Times New Roman" w:hAnsi="Times New Roman"/>
              </w:rPr>
              <w:t>30-20</w:t>
            </w:r>
            <w:r>
              <w:rPr>
                <w:rFonts w:ascii="Times New Roman" w:hAnsi="Times New Roman"/>
              </w:rPr>
              <w:t>.</w:t>
            </w:r>
            <w:r w:rsidR="00794B2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="00794B21">
              <w:rPr>
                <w:rFonts w:ascii="Times New Roman" w:hAnsi="Times New Roman"/>
              </w:rPr>
              <w:t>(</w:t>
            </w:r>
            <w:proofErr w:type="spellStart"/>
            <w:r w:rsidR="00794B21">
              <w:rPr>
                <w:rFonts w:ascii="Times New Roman" w:hAnsi="Times New Roman"/>
              </w:rPr>
              <w:t>Сбт</w:t>
            </w:r>
            <w:proofErr w:type="spellEnd"/>
            <w:r w:rsidR="00794B21">
              <w:rPr>
                <w:rFonts w:ascii="Times New Roman" w:hAnsi="Times New Roman"/>
              </w:rPr>
              <w:t xml:space="preserve">. с 9.00 до 15.15) 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Вск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794B2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.00-1</w:t>
            </w:r>
            <w:r w:rsidR="00794B2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794B21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77984" w:rsidTr="00794B21">
        <w:trPr>
          <w:trHeight w:val="3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C77984" w:rsidP="00AD6FE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6F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0-20.00  (</w:t>
            </w:r>
            <w:proofErr w:type="spellStart"/>
            <w:r>
              <w:rPr>
                <w:rFonts w:ascii="Times New Roman" w:hAnsi="Times New Roman"/>
              </w:rPr>
              <w:t>Сбт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spellStart"/>
            <w:r>
              <w:rPr>
                <w:rFonts w:ascii="Times New Roman" w:hAnsi="Times New Roman"/>
              </w:rPr>
              <w:t>Вск</w:t>
            </w:r>
            <w:proofErr w:type="spellEnd"/>
            <w:r>
              <w:rPr>
                <w:rFonts w:ascii="Times New Roman" w:hAnsi="Times New Roman"/>
              </w:rPr>
              <w:t>. 1</w:t>
            </w:r>
            <w:r w:rsidR="00794B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.00-1</w:t>
            </w:r>
            <w:r w:rsidR="00794B2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794B2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77984" w:rsidTr="00794B21">
        <w:trPr>
          <w:trHeight w:val="3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84" w:rsidRDefault="00C77984" w:rsidP="00AD6FE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6F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</w:t>
            </w:r>
            <w:r w:rsidR="00AD6F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(</w:t>
            </w:r>
            <w:proofErr w:type="spellStart"/>
            <w:r>
              <w:rPr>
                <w:rFonts w:ascii="Times New Roman" w:hAnsi="Times New Roman"/>
              </w:rPr>
              <w:t>Сбт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 w:rsidR="00AD6F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0 -1</w:t>
            </w:r>
            <w:r w:rsidR="00AD6F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77984" w:rsidTr="00794B21">
        <w:trPr>
          <w:trHeight w:val="32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единоборств (каратэ)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C77984" w:rsidP="00AD6FE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6FE7">
              <w:rPr>
                <w:rFonts w:ascii="Times New Roman" w:hAnsi="Times New Roman"/>
              </w:rPr>
              <w:t>5.00-20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00</w:t>
            </w:r>
          </w:p>
        </w:tc>
      </w:tr>
      <w:tr w:rsidR="00C77984" w:rsidTr="00794B21">
        <w:trPr>
          <w:trHeight w:val="3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единоборств (бокс)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AD6FE7" w:rsidP="00AD6FE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C77984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20</w:t>
            </w:r>
            <w:r w:rsidR="00C779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="00C77984">
              <w:rPr>
                <w:rFonts w:ascii="Times New Roman" w:hAnsi="Times New Roman"/>
              </w:rPr>
              <w:t xml:space="preserve"> </w:t>
            </w:r>
          </w:p>
        </w:tc>
      </w:tr>
      <w:tr w:rsidR="00C77984" w:rsidTr="00794B21">
        <w:trPr>
          <w:trHeight w:val="3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единоборств (дзюдо)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84" w:rsidRDefault="00AD6FE7" w:rsidP="00AD6FE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16.00-20</w:t>
            </w:r>
            <w:r w:rsidR="00C779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="00C77984">
              <w:rPr>
                <w:rFonts w:ascii="Times New Roman" w:hAnsi="Times New Roman"/>
              </w:rPr>
              <w:t xml:space="preserve"> (</w:t>
            </w:r>
            <w:proofErr w:type="spellStart"/>
            <w:r w:rsidR="00C77984">
              <w:rPr>
                <w:rFonts w:ascii="Times New Roman" w:hAnsi="Times New Roman"/>
              </w:rPr>
              <w:t>Сбт</w:t>
            </w:r>
            <w:proofErr w:type="spellEnd"/>
            <w:r w:rsidR="00C77984">
              <w:rPr>
                <w:rFonts w:ascii="Times New Roman" w:hAnsi="Times New Roman"/>
              </w:rPr>
              <w:t xml:space="preserve">, </w:t>
            </w:r>
            <w:proofErr w:type="spellStart"/>
            <w:r w:rsidR="00C77984">
              <w:rPr>
                <w:rFonts w:ascii="Times New Roman" w:hAnsi="Times New Roman"/>
              </w:rPr>
              <w:t>Вск</w:t>
            </w:r>
            <w:proofErr w:type="spellEnd"/>
            <w:r w:rsidR="00C77984">
              <w:rPr>
                <w:rFonts w:ascii="Times New Roman" w:hAnsi="Times New Roman"/>
              </w:rPr>
              <w:t>. 10.00-1</w:t>
            </w:r>
            <w:r>
              <w:rPr>
                <w:rFonts w:ascii="Times New Roman" w:hAnsi="Times New Roman"/>
              </w:rPr>
              <w:t>6</w:t>
            </w:r>
            <w:r w:rsidR="00C779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C77984">
              <w:rPr>
                <w:rFonts w:ascii="Times New Roman" w:hAnsi="Times New Roman"/>
              </w:rPr>
              <w:t>5)</w:t>
            </w:r>
          </w:p>
        </w:tc>
      </w:tr>
      <w:tr w:rsidR="00C77984" w:rsidTr="00794B21">
        <w:trPr>
          <w:trHeight w:val="3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единоборств (вольная борьба)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15.00-20.00   (</w:t>
            </w:r>
            <w:proofErr w:type="spellStart"/>
            <w:r>
              <w:rPr>
                <w:rFonts w:ascii="Times New Roman" w:hAnsi="Times New Roman"/>
              </w:rPr>
              <w:t>Сбт</w:t>
            </w:r>
            <w:proofErr w:type="spellEnd"/>
            <w:r>
              <w:rPr>
                <w:rFonts w:ascii="Times New Roman" w:hAnsi="Times New Roman"/>
              </w:rPr>
              <w:t>. 11.00-13.15)</w:t>
            </w:r>
          </w:p>
        </w:tc>
      </w:tr>
      <w:tr w:rsidR="00C77984" w:rsidTr="00794B21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984" w:rsidRDefault="00C7798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 (группы)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84" w:rsidRDefault="00C77984" w:rsidP="00AD6FE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6FE7">
              <w:rPr>
                <w:rFonts w:ascii="Times New Roman" w:hAnsi="Times New Roman"/>
              </w:rPr>
              <w:t>6.00-20</w:t>
            </w:r>
            <w:r>
              <w:rPr>
                <w:rFonts w:ascii="Times New Roman" w:hAnsi="Times New Roman"/>
              </w:rPr>
              <w:t>.</w:t>
            </w:r>
            <w:r w:rsidR="00AD6FE7">
              <w:rPr>
                <w:rFonts w:ascii="Times New Roman" w:hAnsi="Times New Roman"/>
              </w:rPr>
              <w:t>00 (</w:t>
            </w:r>
            <w:proofErr w:type="spellStart"/>
            <w:r w:rsidR="00AD6FE7">
              <w:rPr>
                <w:rFonts w:ascii="Times New Roman" w:hAnsi="Times New Roman"/>
              </w:rPr>
              <w:t>Сбт</w:t>
            </w:r>
            <w:proofErr w:type="spellEnd"/>
            <w:r w:rsidR="00AD6FE7">
              <w:rPr>
                <w:rFonts w:ascii="Times New Roman" w:hAnsi="Times New Roman"/>
              </w:rPr>
              <w:t>. 11.00-13.15)</w:t>
            </w:r>
          </w:p>
        </w:tc>
      </w:tr>
      <w:tr w:rsidR="00AD6FE7" w:rsidTr="00794B21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E7" w:rsidRDefault="00AD6FE7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аэробика (группы)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E7" w:rsidRDefault="00AD6FE7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(10.10-13.05 в ДОУ),   13.10-18.00 (</w:t>
            </w:r>
            <w:proofErr w:type="spellStart"/>
            <w:r>
              <w:rPr>
                <w:rFonts w:ascii="Times New Roman" w:hAnsi="Times New Roman"/>
              </w:rPr>
              <w:t>Сбт</w:t>
            </w:r>
            <w:proofErr w:type="spellEnd"/>
            <w:r>
              <w:rPr>
                <w:rFonts w:ascii="Times New Roman" w:hAnsi="Times New Roman"/>
              </w:rPr>
              <w:t>. 10.00-11.30)</w:t>
            </w:r>
          </w:p>
        </w:tc>
      </w:tr>
    </w:tbl>
    <w:p w:rsidR="00842064" w:rsidRPr="005550F3" w:rsidRDefault="00842064" w:rsidP="0084206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5550F3">
        <w:rPr>
          <w:rFonts w:ascii="Times New Roman" w:hAnsi="Times New Roman"/>
          <w:b/>
          <w:bCs/>
          <w:i/>
          <w:iCs/>
          <w:u w:val="single"/>
        </w:rPr>
        <w:lastRenderedPageBreak/>
        <w:t>Отделение лёгкой атлетики</w:t>
      </w:r>
    </w:p>
    <w:tbl>
      <w:tblPr>
        <w:tblW w:w="10365" w:type="dxa"/>
        <w:tblInd w:w="-718" w:type="dxa"/>
        <w:tblLayout w:type="fixed"/>
        <w:tblLook w:val="00A0" w:firstRow="1" w:lastRow="0" w:firstColumn="1" w:lastColumn="0" w:noHBand="0" w:noVBand="0"/>
      </w:tblPr>
      <w:tblGrid>
        <w:gridCol w:w="1099"/>
        <w:gridCol w:w="1169"/>
        <w:gridCol w:w="1568"/>
        <w:gridCol w:w="1551"/>
        <w:gridCol w:w="1842"/>
        <w:gridCol w:w="3136"/>
      </w:tblGrid>
      <w:tr w:rsidR="00842064" w:rsidTr="00C77984">
        <w:trPr>
          <w:trHeight w:val="155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C77984">
        <w:trPr>
          <w:trHeight w:val="5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по ОФП, СФП</w:t>
            </w:r>
          </w:p>
        </w:tc>
      </w:tr>
      <w:tr w:rsidR="00842064" w:rsidTr="00C77984">
        <w:trPr>
          <w:trHeight w:val="8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42064" w:rsidTr="00C77984">
        <w:trPr>
          <w:trHeight w:val="107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Pr="009C7704" w:rsidRDefault="00842064" w:rsidP="0084206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Отделение шахмат</w:t>
      </w:r>
    </w:p>
    <w:p w:rsidR="009C7704" w:rsidRDefault="009C7704" w:rsidP="009C7704">
      <w:pPr>
        <w:pStyle w:val="af0"/>
        <w:ind w:left="720"/>
        <w:rPr>
          <w:rFonts w:ascii="Times New Roman" w:hAnsi="Times New Roman"/>
          <w:i/>
          <w:iCs/>
          <w:u w:val="single"/>
        </w:rPr>
      </w:pPr>
    </w:p>
    <w:tbl>
      <w:tblPr>
        <w:tblW w:w="10365" w:type="dxa"/>
        <w:tblInd w:w="-718" w:type="dxa"/>
        <w:tblLayout w:type="fixed"/>
        <w:tblLook w:val="00A0" w:firstRow="1" w:lastRow="0" w:firstColumn="1" w:lastColumn="0" w:noHBand="0" w:noVBand="0"/>
      </w:tblPr>
      <w:tblGrid>
        <w:gridCol w:w="1064"/>
        <w:gridCol w:w="1186"/>
        <w:gridCol w:w="1579"/>
        <w:gridCol w:w="1561"/>
        <w:gridCol w:w="1843"/>
        <w:gridCol w:w="3132"/>
      </w:tblGrid>
      <w:tr w:rsidR="00842064" w:rsidTr="00C77984">
        <w:trPr>
          <w:trHeight w:val="145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C77984">
        <w:trPr>
          <w:trHeight w:val="82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контрольных испытаний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40-50% -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разряда</w:t>
            </w:r>
          </w:p>
        </w:tc>
      </w:tr>
      <w:tr w:rsidR="00842064" w:rsidTr="00C77984">
        <w:trPr>
          <w:trHeight w:val="109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80-100% -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разряда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р, 50% -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разряда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разряд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р., 50% -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9C7704" w:rsidRPr="009C7704" w:rsidRDefault="00842064" w:rsidP="009C770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Отделение баскетбола</w:t>
      </w:r>
    </w:p>
    <w:tbl>
      <w:tblPr>
        <w:tblW w:w="10200" w:type="dxa"/>
        <w:tblInd w:w="-718" w:type="dxa"/>
        <w:tblLayout w:type="fixed"/>
        <w:tblLook w:val="00A0" w:firstRow="1" w:lastRow="0" w:firstColumn="1" w:lastColumn="0" w:noHBand="0" w:noVBand="0"/>
      </w:tblPr>
      <w:tblGrid>
        <w:gridCol w:w="1063"/>
        <w:gridCol w:w="1184"/>
        <w:gridCol w:w="1437"/>
        <w:gridCol w:w="1700"/>
        <w:gridCol w:w="1841"/>
        <w:gridCol w:w="2975"/>
      </w:tblGrid>
      <w:tr w:rsidR="00842064" w:rsidTr="00C77984">
        <w:trPr>
          <w:trHeight w:val="163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C77984">
        <w:trPr>
          <w:trHeight w:val="27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Выполнение нормативов согласно федеральным стандартам</w:t>
            </w:r>
          </w:p>
        </w:tc>
      </w:tr>
      <w:tr w:rsidR="00842064" w:rsidTr="00C77984">
        <w:trPr>
          <w:trHeight w:val="10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Pr="009C7704" w:rsidRDefault="00842064" w:rsidP="0084206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i/>
          <w:iCs/>
          <w:u w:val="single"/>
        </w:rPr>
      </w:pPr>
      <w:r w:rsidRPr="005550F3">
        <w:rPr>
          <w:rFonts w:ascii="Times New Roman" w:hAnsi="Times New Roman"/>
          <w:b/>
          <w:bCs/>
          <w:i/>
          <w:iCs/>
          <w:u w:val="single"/>
        </w:rPr>
        <w:lastRenderedPageBreak/>
        <w:t>Отделение футбола</w:t>
      </w:r>
    </w:p>
    <w:p w:rsidR="009C7704" w:rsidRPr="005550F3" w:rsidRDefault="009C7704" w:rsidP="009C7704">
      <w:pPr>
        <w:pStyle w:val="af0"/>
        <w:ind w:left="720"/>
        <w:rPr>
          <w:rFonts w:ascii="Times New Roman" w:hAnsi="Times New Roman"/>
          <w:i/>
          <w:iCs/>
          <w:u w:val="single"/>
        </w:rPr>
      </w:pPr>
    </w:p>
    <w:tbl>
      <w:tblPr>
        <w:tblW w:w="10185" w:type="dxa"/>
        <w:tblInd w:w="-718" w:type="dxa"/>
        <w:tblLayout w:type="fixed"/>
        <w:tblLook w:val="00A0" w:firstRow="1" w:lastRow="0" w:firstColumn="1" w:lastColumn="0" w:noHBand="0" w:noVBand="0"/>
      </w:tblPr>
      <w:tblGrid>
        <w:gridCol w:w="1135"/>
        <w:gridCol w:w="1136"/>
        <w:gridCol w:w="1418"/>
        <w:gridCol w:w="1702"/>
        <w:gridCol w:w="1843"/>
        <w:gridCol w:w="2951"/>
      </w:tblGrid>
      <w:tr w:rsidR="00842064" w:rsidTr="00C77984">
        <w:trPr>
          <w:trHeight w:val="16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C77984">
        <w:trPr>
          <w:trHeight w:val="5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42064" w:rsidTr="00C77984">
        <w:trPr>
          <w:trHeight w:val="10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  <w:i/>
          <w:iCs/>
          <w:u w:val="single"/>
        </w:rPr>
      </w:pPr>
    </w:p>
    <w:p w:rsidR="00842064" w:rsidRPr="009C7704" w:rsidRDefault="005550F3" w:rsidP="0084206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i/>
          <w:iCs/>
          <w:u w:val="single"/>
        </w:rPr>
      </w:pPr>
      <w:r w:rsidRPr="005550F3">
        <w:rPr>
          <w:rFonts w:ascii="Times New Roman" w:hAnsi="Times New Roman"/>
          <w:b/>
          <w:bCs/>
          <w:i/>
          <w:iCs/>
          <w:u w:val="single"/>
        </w:rPr>
        <w:t>Отделение единоборств (</w:t>
      </w:r>
      <w:r w:rsidR="00842064" w:rsidRPr="005550F3">
        <w:rPr>
          <w:rFonts w:ascii="Times New Roman" w:hAnsi="Times New Roman"/>
          <w:b/>
          <w:bCs/>
          <w:i/>
          <w:iCs/>
          <w:u w:val="single"/>
        </w:rPr>
        <w:t>каратэ</w:t>
      </w:r>
      <w:r w:rsidRPr="005550F3">
        <w:rPr>
          <w:rFonts w:ascii="Times New Roman" w:hAnsi="Times New Roman"/>
          <w:b/>
          <w:bCs/>
          <w:i/>
          <w:iCs/>
          <w:u w:val="single"/>
        </w:rPr>
        <w:t>)</w:t>
      </w:r>
    </w:p>
    <w:p w:rsidR="009C7704" w:rsidRPr="005550F3" w:rsidRDefault="009C7704" w:rsidP="009C7704">
      <w:pPr>
        <w:pStyle w:val="af0"/>
        <w:ind w:left="720"/>
        <w:rPr>
          <w:rFonts w:ascii="Times New Roman" w:hAnsi="Times New Roman"/>
          <w:i/>
          <w:iCs/>
          <w:u w:val="single"/>
        </w:rPr>
      </w:pPr>
    </w:p>
    <w:tbl>
      <w:tblPr>
        <w:tblW w:w="1008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17"/>
        <w:gridCol w:w="1131"/>
        <w:gridCol w:w="1419"/>
        <w:gridCol w:w="1700"/>
        <w:gridCol w:w="1841"/>
        <w:gridCol w:w="2975"/>
      </w:tblGrid>
      <w:tr w:rsidR="00842064" w:rsidTr="0086534A">
        <w:trPr>
          <w:trHeight w:val="25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Pr="009C770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</w:t>
            </w:r>
            <w:r w:rsidR="009C7704">
              <w:rPr>
                <w:rFonts w:ascii="Times New Roman" w:hAnsi="Times New Roman"/>
                <w:i/>
                <w:iCs/>
              </w:rPr>
              <w:t>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86534A">
        <w:trPr>
          <w:trHeight w:val="81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42064" w:rsidTr="0086534A">
        <w:trPr>
          <w:trHeight w:val="93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Pr="009C7704" w:rsidRDefault="008E2D5D" w:rsidP="0084206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i/>
          <w:iCs/>
          <w:u w:val="single"/>
        </w:rPr>
      </w:pPr>
      <w:r w:rsidRPr="008E2D5D">
        <w:rPr>
          <w:rFonts w:ascii="Times New Roman" w:hAnsi="Times New Roman"/>
          <w:b/>
          <w:bCs/>
          <w:i/>
          <w:iCs/>
          <w:u w:val="single"/>
        </w:rPr>
        <w:t>Отделение единоборств (</w:t>
      </w:r>
      <w:r w:rsidR="00842064" w:rsidRPr="008E2D5D">
        <w:rPr>
          <w:rFonts w:ascii="Times New Roman" w:hAnsi="Times New Roman"/>
          <w:b/>
          <w:bCs/>
          <w:i/>
          <w:iCs/>
          <w:u w:val="single"/>
        </w:rPr>
        <w:t>бокс</w:t>
      </w:r>
      <w:r w:rsidRPr="008E2D5D">
        <w:rPr>
          <w:rFonts w:ascii="Times New Roman" w:hAnsi="Times New Roman"/>
          <w:b/>
          <w:bCs/>
          <w:i/>
          <w:iCs/>
          <w:u w:val="single"/>
        </w:rPr>
        <w:t>)</w:t>
      </w:r>
    </w:p>
    <w:p w:rsidR="009C7704" w:rsidRPr="008E2D5D" w:rsidRDefault="009C7704" w:rsidP="009C7704">
      <w:pPr>
        <w:pStyle w:val="af0"/>
        <w:ind w:left="720"/>
        <w:rPr>
          <w:rFonts w:ascii="Times New Roman" w:hAnsi="Times New Roman"/>
          <w:i/>
          <w:iCs/>
          <w:u w:val="single"/>
        </w:rPr>
      </w:pPr>
    </w:p>
    <w:tbl>
      <w:tblPr>
        <w:tblW w:w="1008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03"/>
        <w:gridCol w:w="1145"/>
        <w:gridCol w:w="1419"/>
        <w:gridCol w:w="1700"/>
        <w:gridCol w:w="1841"/>
        <w:gridCol w:w="2975"/>
      </w:tblGrid>
      <w:tr w:rsidR="00842064" w:rsidTr="0086534A">
        <w:trPr>
          <w:trHeight w:val="2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86534A">
        <w:trPr>
          <w:trHeight w:val="9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E2D5D" w:rsidRDefault="008E2D5D" w:rsidP="008E2D5D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p w:rsidR="009C7704" w:rsidRDefault="009C7704" w:rsidP="008E2D5D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p w:rsidR="009C7704" w:rsidRDefault="009C7704" w:rsidP="008E2D5D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p w:rsidR="008E2D5D" w:rsidRDefault="008E2D5D" w:rsidP="008E2D5D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5550F3">
        <w:rPr>
          <w:rFonts w:ascii="Times New Roman" w:hAnsi="Times New Roman"/>
          <w:b/>
          <w:bCs/>
          <w:i/>
          <w:iCs/>
          <w:u w:val="single"/>
        </w:rPr>
        <w:t xml:space="preserve">Отделение единоборств </w:t>
      </w:r>
      <w:r>
        <w:rPr>
          <w:rFonts w:ascii="Times New Roman" w:hAnsi="Times New Roman"/>
          <w:b/>
          <w:bCs/>
          <w:i/>
          <w:iCs/>
          <w:u w:val="single"/>
        </w:rPr>
        <w:t>(вольная борьба)</w:t>
      </w:r>
    </w:p>
    <w:p w:rsidR="008E2D5D" w:rsidRDefault="008E2D5D" w:rsidP="008E2D5D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tbl>
      <w:tblPr>
        <w:tblW w:w="1044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968"/>
        <w:gridCol w:w="1246"/>
        <w:gridCol w:w="1560"/>
        <w:gridCol w:w="1701"/>
        <w:gridCol w:w="1842"/>
        <w:gridCol w:w="3123"/>
      </w:tblGrid>
      <w:tr w:rsidR="008E2D5D" w:rsidTr="00546D26">
        <w:trPr>
          <w:trHeight w:val="25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E2D5D" w:rsidTr="00546D26">
        <w:trPr>
          <w:trHeight w:val="8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E2D5D" w:rsidTr="00546D26">
        <w:trPr>
          <w:trHeight w:val="8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E2D5D" w:rsidRDefault="008E2D5D" w:rsidP="008E2D5D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p w:rsidR="008E2D5D" w:rsidRPr="009C7704" w:rsidRDefault="008E2D5D" w:rsidP="008E2D5D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9C7704">
        <w:rPr>
          <w:rFonts w:ascii="Times New Roman" w:hAnsi="Times New Roman"/>
          <w:b/>
          <w:bCs/>
          <w:i/>
          <w:iCs/>
          <w:u w:val="single"/>
        </w:rPr>
        <w:t>Отделение единоборств (дзюдо)</w:t>
      </w:r>
    </w:p>
    <w:tbl>
      <w:tblPr>
        <w:tblW w:w="1044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968"/>
        <w:gridCol w:w="1246"/>
        <w:gridCol w:w="1560"/>
        <w:gridCol w:w="1701"/>
        <w:gridCol w:w="1842"/>
        <w:gridCol w:w="3123"/>
      </w:tblGrid>
      <w:tr w:rsidR="008E2D5D" w:rsidTr="00546D26">
        <w:trPr>
          <w:trHeight w:val="25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E2D5D" w:rsidTr="00546D26">
        <w:trPr>
          <w:trHeight w:val="25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Нормативы по ОФП</w:t>
            </w:r>
          </w:p>
        </w:tc>
      </w:tr>
      <w:tr w:rsidR="008E2D5D" w:rsidTr="00546D26">
        <w:trPr>
          <w:trHeight w:val="8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E2D5D" w:rsidTr="00546D26">
        <w:trPr>
          <w:trHeight w:val="8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12EB9" w:rsidRPr="00812EB9" w:rsidRDefault="00812EB9" w:rsidP="00812EB9">
      <w:pPr>
        <w:pStyle w:val="af0"/>
        <w:ind w:left="720"/>
        <w:rPr>
          <w:rFonts w:ascii="Times New Roman" w:hAnsi="Times New Roman"/>
          <w:b/>
          <w:bCs/>
        </w:rPr>
      </w:pPr>
    </w:p>
    <w:p w:rsidR="00812EB9" w:rsidRDefault="00812EB9" w:rsidP="00812EB9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u w:val="single"/>
        </w:rPr>
        <w:t>Отделение  волейбола</w:t>
      </w:r>
    </w:p>
    <w:tbl>
      <w:tblPr>
        <w:tblW w:w="1044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969"/>
        <w:gridCol w:w="1310"/>
        <w:gridCol w:w="1495"/>
        <w:gridCol w:w="1701"/>
        <w:gridCol w:w="1842"/>
        <w:gridCol w:w="3123"/>
      </w:tblGrid>
      <w:tr w:rsidR="00812EB9" w:rsidTr="00546D26">
        <w:trPr>
          <w:trHeight w:val="26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12EB9" w:rsidTr="00546D26">
        <w:trPr>
          <w:trHeight w:val="82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12EB9" w:rsidTr="00546D26">
        <w:trPr>
          <w:trHeight w:val="82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B9" w:rsidRDefault="00812EB9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Default="00842064" w:rsidP="00842064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p w:rsidR="00842064" w:rsidRDefault="00842064" w:rsidP="00842064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lastRenderedPageBreak/>
        <w:t>Группы по лыжным гонкам</w:t>
      </w:r>
    </w:p>
    <w:tbl>
      <w:tblPr>
        <w:tblW w:w="1044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968"/>
        <w:gridCol w:w="1246"/>
        <w:gridCol w:w="1560"/>
        <w:gridCol w:w="1701"/>
        <w:gridCol w:w="1842"/>
        <w:gridCol w:w="3123"/>
      </w:tblGrid>
      <w:tr w:rsidR="00842064" w:rsidTr="00C77984">
        <w:trPr>
          <w:trHeight w:val="25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42064" w:rsidTr="00C77984">
        <w:trPr>
          <w:trHeight w:val="81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  <w:tr w:rsidR="00842064" w:rsidTr="00C77984">
        <w:trPr>
          <w:trHeight w:val="93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согласно федеральным стандартам</w:t>
            </w:r>
          </w:p>
        </w:tc>
      </w:tr>
    </w:tbl>
    <w:p w:rsidR="00842064" w:rsidRDefault="00842064" w:rsidP="00842064">
      <w:pPr>
        <w:pStyle w:val="af0"/>
        <w:ind w:left="720"/>
        <w:rPr>
          <w:rFonts w:ascii="Times New Roman" w:hAnsi="Times New Roman"/>
          <w:b/>
          <w:bCs/>
          <w:i/>
          <w:iCs/>
          <w:u w:val="single"/>
        </w:rPr>
      </w:pPr>
    </w:p>
    <w:p w:rsidR="008E2D5D" w:rsidRDefault="008E2D5D" w:rsidP="008E2D5D">
      <w:pPr>
        <w:pStyle w:val="af0"/>
        <w:numPr>
          <w:ilvl w:val="0"/>
          <w:numId w:val="10"/>
        </w:numPr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Группы по спортивной аэробике</w:t>
      </w:r>
    </w:p>
    <w:tbl>
      <w:tblPr>
        <w:tblW w:w="10275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915"/>
        <w:gridCol w:w="1419"/>
        <w:gridCol w:w="1418"/>
        <w:gridCol w:w="1702"/>
        <w:gridCol w:w="1843"/>
        <w:gridCol w:w="2978"/>
      </w:tblGrid>
      <w:tr w:rsidR="008E2D5D" w:rsidTr="00546D26">
        <w:trPr>
          <w:trHeight w:val="153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Год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Минимальный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возраст для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Минимальное число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уч-ся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Максимальное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учебных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Требования по физической, технической, спортивной, подготовке</w:t>
            </w:r>
          </w:p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 конец учебного года</w:t>
            </w:r>
          </w:p>
        </w:tc>
      </w:tr>
      <w:tr w:rsidR="008E2D5D" w:rsidTr="00546D26">
        <w:trPr>
          <w:trHeight w:val="63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5D" w:rsidRDefault="008E2D5D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нормативов по ОФП и СФП</w:t>
            </w:r>
          </w:p>
        </w:tc>
      </w:tr>
    </w:tbl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42064" w:rsidRDefault="00842064" w:rsidP="0084206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Администрация:</w:t>
      </w:r>
      <w:r>
        <w:rPr>
          <w:rFonts w:ascii="Times New Roman" w:hAnsi="Times New Roman"/>
          <w:sz w:val="28"/>
          <w:szCs w:val="28"/>
        </w:rPr>
        <w:t xml:space="preserve"> с 9.00 до 18.00 час. Недельная нагрузка для администрации составляет 40 часов,  инструкторов-методистов – 36 часов, медицинских работников – 36 часов, для тренеров-преподавателей</w:t>
      </w:r>
      <w:r w:rsidR="009C7704">
        <w:rPr>
          <w:rFonts w:ascii="Times New Roman" w:hAnsi="Times New Roman"/>
          <w:sz w:val="28"/>
          <w:szCs w:val="28"/>
        </w:rPr>
        <w:t xml:space="preserve"> (тренеров)</w:t>
      </w:r>
      <w:r>
        <w:rPr>
          <w:rFonts w:ascii="Times New Roman" w:hAnsi="Times New Roman"/>
          <w:sz w:val="28"/>
          <w:szCs w:val="28"/>
        </w:rPr>
        <w:t xml:space="preserve"> – согласно тарификации, с одним выходным днём. Согласно нормативно-правовым основам, регулирующим деятельность спортивных школ недельный режим учебно-тренировочной работы, является максимальным и устанавливается в зависимости от специфики вида спорта, периода и задач подготовки.</w:t>
      </w:r>
    </w:p>
    <w:p w:rsidR="00842064" w:rsidRDefault="00842064" w:rsidP="00842064">
      <w:pPr>
        <w:pStyle w:val="af0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Общегодовой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объём учебно-тренировочной работы, предусмотренный указанными режимами работы, начиная с учебно-тренировочного этапа подготовки, может быть сокращён не более чем на 25 %. </w:t>
      </w:r>
      <w:r>
        <w:rPr>
          <w:rFonts w:ascii="Times New Roman" w:hAnsi="Times New Roman"/>
        </w:rPr>
        <w:t xml:space="preserve">(Согласно </w:t>
      </w:r>
      <w:r w:rsidR="009C7704">
        <w:rPr>
          <w:rFonts w:ascii="Times New Roman" w:hAnsi="Times New Roman"/>
        </w:rPr>
        <w:t xml:space="preserve">приказу </w:t>
      </w:r>
      <w:proofErr w:type="spellStart"/>
      <w:r w:rsidR="00367FA2">
        <w:rPr>
          <w:rFonts w:ascii="Times New Roman" w:hAnsi="Times New Roman"/>
        </w:rPr>
        <w:t>Минспорта</w:t>
      </w:r>
      <w:proofErr w:type="spellEnd"/>
      <w:r w:rsidR="00367FA2">
        <w:rPr>
          <w:rFonts w:ascii="Times New Roman" w:hAnsi="Times New Roman"/>
        </w:rPr>
        <w:t xml:space="preserve"> России </w:t>
      </w:r>
      <w:r w:rsidR="009C7704">
        <w:rPr>
          <w:rFonts w:ascii="Times New Roman" w:hAnsi="Times New Roman"/>
        </w:rPr>
        <w:t>№1125 от 27 декабря 2013г.</w:t>
      </w:r>
      <w:r w:rsidR="00367FA2">
        <w:rPr>
          <w:rFonts w:ascii="Times New Roman" w:hAnsi="Times New Roman"/>
        </w:rPr>
        <w:t xml:space="preserve"> (Приложение №1</w:t>
      </w:r>
      <w:r>
        <w:rPr>
          <w:rFonts w:ascii="Times New Roman" w:hAnsi="Times New Roman"/>
        </w:rPr>
        <w:t>).</w:t>
      </w:r>
    </w:p>
    <w:p w:rsidR="00842064" w:rsidRDefault="00842064" w:rsidP="00842064">
      <w:pPr>
        <w:pStyle w:val="af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персонал, находящийся по адресу пл. Победы 19, парк им.40-летия ВЛКСМ (городской стадион),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2685B">
        <w:rPr>
          <w:rFonts w:ascii="Times New Roman" w:hAnsi="Times New Roman"/>
          <w:sz w:val="28"/>
          <w:szCs w:val="28"/>
        </w:rPr>
        <w:t>В</w:t>
      </w:r>
      <w:proofErr w:type="gramEnd"/>
      <w:r w:rsidR="0022685B">
        <w:rPr>
          <w:rFonts w:ascii="Times New Roman" w:hAnsi="Times New Roman"/>
          <w:sz w:val="28"/>
          <w:szCs w:val="28"/>
        </w:rPr>
        <w:t>атутина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10г (с/к «Южный»),  работает согласно графику. Перерыв с 13.00 до 14.00 часов.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367FA2" w:rsidRDefault="00367FA2" w:rsidP="00842064">
      <w:pPr>
        <w:pStyle w:val="af0"/>
        <w:rPr>
          <w:rFonts w:ascii="Times New Roman" w:hAnsi="Times New Roman"/>
        </w:rPr>
      </w:pPr>
    </w:p>
    <w:p w:rsidR="00367FA2" w:rsidRDefault="00367FA2" w:rsidP="00842064">
      <w:pPr>
        <w:pStyle w:val="af0"/>
        <w:rPr>
          <w:rFonts w:ascii="Times New Roman" w:hAnsi="Times New Roman"/>
        </w:rPr>
      </w:pPr>
    </w:p>
    <w:p w:rsidR="00367FA2" w:rsidRDefault="00367FA2" w:rsidP="00842064">
      <w:pPr>
        <w:pStyle w:val="af0"/>
        <w:rPr>
          <w:rFonts w:ascii="Times New Roman" w:hAnsi="Times New Roman"/>
        </w:rPr>
      </w:pPr>
    </w:p>
    <w:p w:rsidR="00367FA2" w:rsidRDefault="00367FA2" w:rsidP="00842064">
      <w:pPr>
        <w:pStyle w:val="af0"/>
        <w:rPr>
          <w:rFonts w:ascii="Times New Roman" w:hAnsi="Times New Roman"/>
        </w:rPr>
      </w:pPr>
    </w:p>
    <w:p w:rsidR="00367FA2" w:rsidRDefault="00367FA2" w:rsidP="00842064">
      <w:pPr>
        <w:pStyle w:val="af0"/>
        <w:rPr>
          <w:rFonts w:ascii="Times New Roman" w:hAnsi="Times New Roman"/>
        </w:rPr>
      </w:pPr>
    </w:p>
    <w:p w:rsidR="00367FA2" w:rsidRDefault="00367FA2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Дежурные администраторы</w:t>
      </w:r>
    </w:p>
    <w:p w:rsidR="00842064" w:rsidRDefault="00842064" w:rsidP="00842064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053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445"/>
        <w:gridCol w:w="4879"/>
        <w:gridCol w:w="3147"/>
        <w:gridCol w:w="2059"/>
      </w:tblGrid>
      <w:tr w:rsidR="00842064" w:rsidTr="00367FA2">
        <w:trPr>
          <w:trHeight w:val="2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день недели</w:t>
            </w:r>
          </w:p>
        </w:tc>
      </w:tr>
      <w:tr w:rsidR="00842064" w:rsidTr="00367FA2">
        <w:trPr>
          <w:trHeight w:val="3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Шинкоренко Андрей Ильич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842064" w:rsidTr="00367FA2">
        <w:trPr>
          <w:trHeight w:val="29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Дмитриевна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842064" w:rsidTr="00367FA2">
        <w:trPr>
          <w:trHeight w:val="29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367FA2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842064" w:rsidTr="00367FA2">
        <w:trPr>
          <w:trHeight w:val="29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367FA2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Веретенникова Александра Николаевна</w:t>
            </w:r>
            <w:r w:rsidR="008420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842064" w:rsidTr="00367FA2">
        <w:trPr>
          <w:trHeight w:val="3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Ирина Владимировна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</w:t>
      </w:r>
      <w:r w:rsidR="00767C5F">
        <w:rPr>
          <w:rFonts w:ascii="Times New Roman" w:hAnsi="Times New Roman"/>
        </w:rPr>
        <w:t xml:space="preserve"> МБУ ДО</w:t>
      </w:r>
      <w:r>
        <w:rPr>
          <w:rFonts w:ascii="Times New Roman" w:hAnsi="Times New Roman"/>
        </w:rPr>
        <w:t xml:space="preserve"> 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детско-юношеской спортивной школы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отделения лёгкой атлетики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</w:t>
      </w:r>
      <w:r w:rsidR="00767C5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767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</w:t>
      </w:r>
    </w:p>
    <w:p w:rsidR="00842064" w:rsidRDefault="00842064" w:rsidP="00842064">
      <w:pPr>
        <w:pStyle w:val="af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117D" wp14:editId="1CDAD642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552565" cy="6228715"/>
                <wp:effectExtent l="0" t="6350" r="635" b="381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6228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67"/>
                              <w:gridCol w:w="1093"/>
                              <w:gridCol w:w="1417"/>
                              <w:gridCol w:w="709"/>
                              <w:gridCol w:w="567"/>
                              <w:gridCol w:w="567"/>
                              <w:gridCol w:w="567"/>
                              <w:gridCol w:w="709"/>
                              <w:gridCol w:w="708"/>
                              <w:gridCol w:w="567"/>
                              <w:gridCol w:w="567"/>
                              <w:gridCol w:w="777"/>
                              <w:gridCol w:w="741"/>
                              <w:gridCol w:w="875"/>
                            </w:tblGrid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Содержание занятия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Этапы обучения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Начальной подготовки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Учебно-тренировочный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Сп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соверш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г.об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Сп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соверш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г.об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Минимальный возраст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685B" w:rsidRDefault="002268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685B" w:rsidRDefault="002268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Миним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. кол-во уч-ся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685B" w:rsidRDefault="002268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685B" w:rsidRDefault="002268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Часы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2685B">
                              <w:trPr>
                                <w:trHeight w:val="631"/>
                              </w:trPr>
                              <w:tc>
                                <w:tcPr>
                                  <w:tcW w:w="46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685B" w:rsidRDefault="002268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2685B" w:rsidRDefault="002268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Год </w:t>
                                  </w:r>
                                </w:p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Весь период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Общая физическая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302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Специальная физическая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788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788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Тактическая, теоретическая и психологическая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Участие в соревнованиях, инструкторская и судейская практика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Контрольные 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контрольн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переводные испытания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Медицинское обследование</w:t>
                                  </w:r>
                                </w:p>
                              </w:tc>
                              <w:tc>
                                <w:tcPr>
                                  <w:tcW w:w="7354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pStyle w:val="af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Вне сетки часов</w:t>
                                  </w:r>
                                </w:p>
                              </w:tc>
                            </w:tr>
                            <w:tr w:rsidR="0022685B"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ИТОГО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1248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2685B" w:rsidRDefault="0022685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1248</w:t>
                                  </w:r>
                                </w:p>
                              </w:tc>
                            </w:tr>
                          </w:tbl>
                          <w:p w:rsidR="0022685B" w:rsidRDefault="0022685B" w:rsidP="008420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23pt;width:515.95pt;height:490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24mgIAAB0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67"/>
                        <w:gridCol w:w="1093"/>
                        <w:gridCol w:w="1417"/>
                        <w:gridCol w:w="709"/>
                        <w:gridCol w:w="567"/>
                        <w:gridCol w:w="567"/>
                        <w:gridCol w:w="567"/>
                        <w:gridCol w:w="709"/>
                        <w:gridCol w:w="708"/>
                        <w:gridCol w:w="567"/>
                        <w:gridCol w:w="567"/>
                        <w:gridCol w:w="777"/>
                        <w:gridCol w:w="741"/>
                        <w:gridCol w:w="875"/>
                      </w:tblGrid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Содержание занятия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Этапы обучения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Начальной подготовки</w:t>
                            </w:r>
                          </w:p>
                        </w:tc>
                        <w:tc>
                          <w:tcPr>
                            <w:tcW w:w="332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Учебно-тренировочный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соверш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г.об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соверш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г.об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Минимальный возраст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685B" w:rsidRDefault="00226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5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685B" w:rsidRDefault="00226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Миним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кол-во уч-ся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685B" w:rsidRDefault="00226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5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685B" w:rsidRDefault="00226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Часы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22685B">
                        <w:trPr>
                          <w:trHeight w:val="631"/>
                        </w:trPr>
                        <w:tc>
                          <w:tcPr>
                            <w:tcW w:w="46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685B" w:rsidRDefault="00226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5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2685B" w:rsidRDefault="00226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Год </w:t>
                            </w:r>
                          </w:p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Весь период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Общая физическая подготовка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302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Специальная физическая подготовка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788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788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Тактическая, теоретическая и психологическая подготовка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Участие в соревнованиях, инструкторская и судейская практика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80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Контрольные 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контрольн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переводные испытания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Медицинское обследование</w:t>
                            </w:r>
                          </w:p>
                        </w:tc>
                        <w:tc>
                          <w:tcPr>
                            <w:tcW w:w="7354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pStyle w:val="af0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Вне сетки часов</w:t>
                            </w:r>
                          </w:p>
                        </w:tc>
                      </w:tr>
                      <w:tr w:rsidR="0022685B"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ИТОГО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1248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2685B" w:rsidRDefault="0022685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1248</w:t>
                            </w:r>
                          </w:p>
                        </w:tc>
                      </w:tr>
                    </w:tbl>
                    <w:p w:rsidR="0022685B" w:rsidRDefault="0022685B" w:rsidP="0084206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42064" w:rsidRDefault="00842064" w:rsidP="00842064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42064" w:rsidRDefault="00842064" w:rsidP="00842064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Заместитель директора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  <w:r>
        <w:rPr>
          <w:rFonts w:ascii="Times New Roman" w:hAnsi="Times New Roman"/>
        </w:rPr>
        <w:t xml:space="preserve">          </w:t>
      </w:r>
    </w:p>
    <w:p w:rsidR="00842064" w:rsidRDefault="00842064" w:rsidP="00842064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767C5F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детско-юношеской спортивной школы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отделения баскетбола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</w:t>
      </w:r>
      <w:r w:rsidR="00767C5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767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tbl>
      <w:tblPr>
        <w:tblW w:w="9900" w:type="dxa"/>
        <w:tblInd w:w="-358" w:type="dxa"/>
        <w:tblLayout w:type="fixed"/>
        <w:tblLook w:val="00A0" w:firstRow="1" w:lastRow="0" w:firstColumn="1" w:lastColumn="0" w:noHBand="0" w:noVBand="0"/>
      </w:tblPr>
      <w:tblGrid>
        <w:gridCol w:w="520"/>
        <w:gridCol w:w="1069"/>
        <w:gridCol w:w="1276"/>
        <w:gridCol w:w="708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657"/>
      </w:tblGrid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Этапы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22685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22685B" w:rsidP="0022685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842064">
              <w:rPr>
                <w:rFonts w:ascii="Times New Roman" w:hAnsi="Times New Roman"/>
                <w:sz w:val="22"/>
                <w:szCs w:val="22"/>
              </w:rPr>
              <w:t>ренировочный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Спортивного совершен-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ствования</w:t>
            </w:r>
            <w:proofErr w:type="spellEnd"/>
          </w:p>
        </w:tc>
      </w:tr>
      <w:tr w:rsidR="00842064" w:rsidTr="00C77984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возраст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842064" w:rsidTr="00C77984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кол-во уч-ся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42064" w:rsidTr="00C77984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42064" w:rsidTr="00C77984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91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198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Тактическая,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теоретическая психологическая подготовка, медико-восстановительные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Технико-тактическая (интегральная)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121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Контрольные и контрольно-переводные испытания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42064" w:rsidTr="00C7798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248</w:t>
            </w:r>
          </w:p>
        </w:tc>
      </w:tr>
    </w:tbl>
    <w:p w:rsidR="0022685B" w:rsidRDefault="0022685B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Заместитель директора   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22685B" w:rsidRDefault="0022685B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767C5F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детско-юношеской спортивной школы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отделения футбола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</w:t>
      </w:r>
      <w:r w:rsidR="00767C5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767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 </w:t>
      </w:r>
    </w:p>
    <w:tbl>
      <w:tblPr>
        <w:tblW w:w="10080" w:type="dxa"/>
        <w:tblInd w:w="-358" w:type="dxa"/>
        <w:tblLayout w:type="fixed"/>
        <w:tblLook w:val="00A0" w:firstRow="1" w:lastRow="0" w:firstColumn="1" w:lastColumn="0" w:noHBand="0" w:noVBand="0"/>
      </w:tblPr>
      <w:tblGrid>
        <w:gridCol w:w="526"/>
        <w:gridCol w:w="1155"/>
        <w:gridCol w:w="1312"/>
        <w:gridCol w:w="941"/>
        <w:gridCol w:w="601"/>
        <w:gridCol w:w="601"/>
        <w:gridCol w:w="616"/>
        <w:gridCol w:w="607"/>
        <w:gridCol w:w="607"/>
        <w:gridCol w:w="842"/>
        <w:gridCol w:w="608"/>
        <w:gridCol w:w="696"/>
        <w:gridCol w:w="968"/>
      </w:tblGrid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3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совершен</w:t>
            </w:r>
          </w:p>
        </w:tc>
      </w:tr>
      <w:tr w:rsidR="00842064" w:rsidTr="00C77984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42064" w:rsidTr="00C77984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</w:t>
            </w:r>
            <w:proofErr w:type="spellEnd"/>
            <w:r>
              <w:rPr>
                <w:rFonts w:ascii="Times New Roman" w:hAnsi="Times New Roman"/>
              </w:rPr>
              <w:t>. кол. уч-ся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42064" w:rsidTr="00C77984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42064" w:rsidTr="00C77984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подготовка.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Технико-тактическая (интегральная) подготовка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соревнованиях, инструкторская и судейская практика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 испытания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обследование</w:t>
            </w:r>
          </w:p>
        </w:tc>
        <w:tc>
          <w:tcPr>
            <w:tcW w:w="7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 сетки часов</w:t>
            </w:r>
          </w:p>
        </w:tc>
      </w:tr>
      <w:tr w:rsidR="00842064" w:rsidTr="00C7798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</w:tr>
    </w:tbl>
    <w:p w:rsidR="0022685B" w:rsidRDefault="0022685B" w:rsidP="00842064">
      <w:pPr>
        <w:pStyle w:val="af0"/>
        <w:rPr>
          <w:rFonts w:ascii="Times New Roman" w:hAnsi="Times New Roman"/>
        </w:rPr>
      </w:pPr>
    </w:p>
    <w:p w:rsidR="0022685B" w:rsidRDefault="0022685B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Заместитель директора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  <w:r>
        <w:rPr>
          <w:rFonts w:ascii="Times New Roman" w:hAnsi="Times New Roman"/>
        </w:rPr>
        <w:t xml:space="preserve">    </w:t>
      </w:r>
    </w:p>
    <w:p w:rsidR="0022685B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22685B" w:rsidRDefault="0022685B" w:rsidP="00842064">
      <w:pPr>
        <w:pStyle w:val="af0"/>
        <w:rPr>
          <w:rFonts w:ascii="Times New Roman" w:hAnsi="Times New Roman"/>
        </w:rPr>
      </w:pPr>
    </w:p>
    <w:p w:rsidR="00842064" w:rsidRDefault="0022685B" w:rsidP="0022685B">
      <w:pPr>
        <w:pStyle w:val="af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842064">
        <w:rPr>
          <w:rFonts w:ascii="Times New Roman" w:hAnsi="Times New Roman"/>
        </w:rPr>
        <w:t xml:space="preserve">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767C5F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детско-юношеской спортивной школы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отделения шахмат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767C5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767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</w:p>
    <w:tbl>
      <w:tblPr>
        <w:tblW w:w="1026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70"/>
        <w:gridCol w:w="2127"/>
        <w:gridCol w:w="1559"/>
        <w:gridCol w:w="709"/>
        <w:gridCol w:w="708"/>
        <w:gridCol w:w="709"/>
        <w:gridCol w:w="851"/>
        <w:gridCol w:w="708"/>
        <w:gridCol w:w="709"/>
        <w:gridCol w:w="851"/>
        <w:gridCol w:w="759"/>
      </w:tblGrid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Этапы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Учебно-тренировочный</w:t>
            </w:r>
          </w:p>
        </w:tc>
      </w:tr>
      <w:tr w:rsidR="00842064" w:rsidTr="00C77984">
        <w:trPr>
          <w:trHeight w:val="22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возраст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42064" w:rsidTr="00C77984"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42064" w:rsidTr="00C77984"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42064" w:rsidTr="00C77984"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физическая подготовка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93</w:t>
            </w:r>
          </w:p>
        </w:tc>
      </w:tr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Психологическая подготовка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</w:tr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tabs>
                <w:tab w:val="right" w:pos="3470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Техническая подготовка</w:t>
            </w:r>
            <w:r>
              <w:rPr>
                <w:rFonts w:ascii="Times New Roman" w:hAnsi="Times New Roman"/>
              </w:rPr>
              <w:tab/>
            </w:r>
          </w:p>
          <w:p w:rsidR="00842064" w:rsidRDefault="00842064" w:rsidP="00C77984">
            <w:pPr>
              <w:pStyle w:val="af0"/>
              <w:tabs>
                <w:tab w:val="right" w:pos="3470"/>
              </w:tabs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187</w:t>
            </w:r>
          </w:p>
        </w:tc>
      </w:tr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tabs>
                <w:tab w:val="right" w:pos="3470"/>
              </w:tabs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Тактическая подготовка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</w:t>
            </w:r>
          </w:p>
        </w:tc>
      </w:tr>
      <w:tr w:rsidR="00842064" w:rsidTr="00C779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контрольных и контрольно-переводных  нормативов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42064" w:rsidTr="00C77984"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624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  <w:lang w:val="en-US"/>
        </w:rPr>
      </w:pPr>
    </w:p>
    <w:p w:rsidR="00842064" w:rsidRDefault="00842064" w:rsidP="00842064">
      <w:pPr>
        <w:pStyle w:val="af0"/>
        <w:rPr>
          <w:rFonts w:ascii="Times New Roman" w:hAnsi="Times New Roman"/>
          <w:lang w:val="en-US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Заместитель директора            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EF42F6">
      <w:pPr>
        <w:pStyle w:val="af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Утверждаю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МБУ ДО ДЮСШ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детско-юношеской спортивной школы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отделения волейбола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2016-2017 учебный год (52 недели) </w:t>
      </w:r>
    </w:p>
    <w:p w:rsidR="00EF42F6" w:rsidRDefault="00EF42F6" w:rsidP="00EF42F6">
      <w:pPr>
        <w:pStyle w:val="af0"/>
        <w:rPr>
          <w:rFonts w:ascii="Times New Roman" w:hAnsi="Times New Roman"/>
        </w:rPr>
      </w:pPr>
    </w:p>
    <w:tbl>
      <w:tblPr>
        <w:tblW w:w="10125" w:type="dxa"/>
        <w:tblInd w:w="-358" w:type="dxa"/>
        <w:tblLayout w:type="fixed"/>
        <w:tblLook w:val="00A0" w:firstRow="1" w:lastRow="0" w:firstColumn="1" w:lastColumn="0" w:noHBand="0" w:noVBand="0"/>
      </w:tblPr>
      <w:tblGrid>
        <w:gridCol w:w="526"/>
        <w:gridCol w:w="1377"/>
        <w:gridCol w:w="1610"/>
        <w:gridCol w:w="969"/>
        <w:gridCol w:w="749"/>
        <w:gridCol w:w="741"/>
        <w:gridCol w:w="619"/>
        <w:gridCol w:w="684"/>
        <w:gridCol w:w="798"/>
        <w:gridCol w:w="684"/>
        <w:gridCol w:w="627"/>
        <w:gridCol w:w="741"/>
      </w:tblGrid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</w:tr>
      <w:tr w:rsidR="00EF42F6" w:rsidTr="00546D26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42F6" w:rsidTr="00546D26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</w:t>
            </w:r>
            <w:proofErr w:type="spellEnd"/>
            <w:r>
              <w:rPr>
                <w:rFonts w:ascii="Times New Roman" w:hAnsi="Times New Roman"/>
              </w:rPr>
              <w:t>. кол-во уч-ся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42F6" w:rsidTr="00546D26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F42F6" w:rsidTr="00546D26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 подготовка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Технико-тактическая (интегральная) подготовка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контрольно-переводные испытания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</w:tr>
    </w:tbl>
    <w:p w:rsidR="00EF42F6" w:rsidRDefault="00EF42F6" w:rsidP="00EF42F6">
      <w:pPr>
        <w:pStyle w:val="af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    Заместитель директора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EF42F6" w:rsidRDefault="00EF42F6" w:rsidP="00EF42F6">
      <w:pPr>
        <w:pStyle w:val="af0"/>
        <w:rPr>
          <w:rFonts w:ascii="Times New Roman" w:hAnsi="Times New Roman"/>
        </w:rPr>
      </w:pPr>
    </w:p>
    <w:p w:rsidR="00EF42F6" w:rsidRDefault="00EF42F6" w:rsidP="00EF42F6">
      <w:pPr>
        <w:pStyle w:val="af0"/>
        <w:rPr>
          <w:rFonts w:ascii="Times New Roman" w:hAnsi="Times New Roman"/>
        </w:rPr>
      </w:pPr>
    </w:p>
    <w:p w:rsidR="00EF42F6" w:rsidRDefault="00EF42F6" w:rsidP="00EF42F6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  <w:lang w:val="en-US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767C5F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детско-юношеской спортивной школы</w:t>
      </w:r>
    </w:p>
    <w:p w:rsidR="00842064" w:rsidRDefault="00767C5F" w:rsidP="00767C5F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отделения единоборств (</w:t>
      </w:r>
      <w:r w:rsidR="00842064">
        <w:rPr>
          <w:rFonts w:ascii="Times New Roman" w:hAnsi="Times New Roman"/>
        </w:rPr>
        <w:t>бокс</w:t>
      </w:r>
      <w:r>
        <w:rPr>
          <w:rFonts w:ascii="Times New Roman" w:hAnsi="Times New Roman"/>
        </w:rPr>
        <w:t>)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</w:t>
      </w:r>
      <w:r w:rsidR="00767C5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767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tbl>
      <w:tblPr>
        <w:tblW w:w="9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71"/>
        <w:gridCol w:w="1076"/>
        <w:gridCol w:w="1560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</w:tr>
      <w:tr w:rsidR="00842064" w:rsidTr="00C77984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42064" w:rsidTr="00C7798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</w:t>
            </w:r>
            <w:proofErr w:type="spellEnd"/>
            <w:r>
              <w:rPr>
                <w:rFonts w:ascii="Times New Roman" w:hAnsi="Times New Roman"/>
              </w:rPr>
              <w:t>. кол-во уч-ся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Pr="00AC0904" w:rsidRDefault="00842064" w:rsidP="00AC090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AC090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842064" w:rsidP="00AC090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AC090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42064" w:rsidTr="00C77984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и психологическая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AC090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AC090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 w:rsidR="00AC090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Технико-тактическая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0904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AC090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Приемные и переводные испытания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обследование</w:t>
            </w:r>
          </w:p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 сетки часов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Pr="00AC0904" w:rsidRDefault="00AC090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AC090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Заместитель директора         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767C5F" w:rsidRDefault="00767C5F" w:rsidP="00842064">
      <w:pPr>
        <w:pStyle w:val="af0"/>
        <w:rPr>
          <w:rFonts w:ascii="Times New Roman" w:hAnsi="Times New Roman"/>
        </w:rPr>
      </w:pPr>
    </w:p>
    <w:p w:rsidR="00842064" w:rsidRPr="00767C5F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767C5F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детско-юношеской спортивной школы</w:t>
      </w:r>
    </w:p>
    <w:p w:rsidR="00842064" w:rsidRDefault="00767C5F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отделения единоборств (</w:t>
      </w:r>
      <w:r w:rsidR="00842064">
        <w:rPr>
          <w:rFonts w:ascii="Times New Roman" w:hAnsi="Times New Roman"/>
        </w:rPr>
        <w:t>каратэ</w:t>
      </w:r>
      <w:r>
        <w:rPr>
          <w:rFonts w:ascii="Times New Roman" w:hAnsi="Times New Roman"/>
        </w:rPr>
        <w:t>)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767C5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767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tbl>
      <w:tblPr>
        <w:tblW w:w="97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27"/>
        <w:gridCol w:w="1158"/>
        <w:gridCol w:w="1701"/>
        <w:gridCol w:w="709"/>
        <w:gridCol w:w="709"/>
        <w:gridCol w:w="850"/>
        <w:gridCol w:w="851"/>
        <w:gridCol w:w="850"/>
        <w:gridCol w:w="851"/>
        <w:gridCol w:w="709"/>
        <w:gridCol w:w="850"/>
      </w:tblGrid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</w:tr>
      <w:tr w:rsidR="00842064" w:rsidTr="00C77984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</w:t>
            </w:r>
            <w:proofErr w:type="spellEnd"/>
            <w:r>
              <w:rPr>
                <w:rFonts w:ascii="Times New Roman" w:hAnsi="Times New Roman"/>
              </w:rPr>
              <w:t>. 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подготовка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соревнованиях, инструкторская и судейская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контрольно-переводные испытания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Заместитель директора        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842064" w:rsidRDefault="00842064" w:rsidP="00546D26">
      <w:pPr>
        <w:pStyle w:val="af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EF42F6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842064" w:rsidRDefault="00842064" w:rsidP="00842064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детско-юношеской спортивной школы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794FE0">
        <w:rPr>
          <w:rFonts w:ascii="Times New Roman" w:hAnsi="Times New Roman"/>
        </w:rPr>
        <w:t>отделения единоборств</w:t>
      </w:r>
      <w:r>
        <w:rPr>
          <w:rFonts w:ascii="Times New Roman" w:hAnsi="Times New Roman"/>
        </w:rPr>
        <w:t xml:space="preserve"> </w:t>
      </w:r>
      <w:r w:rsidR="00EF42F6">
        <w:rPr>
          <w:rFonts w:ascii="Times New Roman" w:hAnsi="Times New Roman"/>
        </w:rPr>
        <w:t>(</w:t>
      </w:r>
      <w:r>
        <w:rPr>
          <w:rFonts w:ascii="Times New Roman" w:hAnsi="Times New Roman"/>
        </w:rPr>
        <w:t>вольн</w:t>
      </w:r>
      <w:r w:rsidR="00EF42F6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борьб</w:t>
      </w:r>
      <w:r w:rsidR="00EF42F6">
        <w:rPr>
          <w:rFonts w:ascii="Times New Roman" w:hAnsi="Times New Roman"/>
        </w:rPr>
        <w:t>а)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</w:t>
      </w:r>
      <w:r w:rsidR="00EF42F6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EF42F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 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tbl>
      <w:tblPr>
        <w:tblW w:w="97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27"/>
        <w:gridCol w:w="1158"/>
        <w:gridCol w:w="1312"/>
        <w:gridCol w:w="673"/>
        <w:gridCol w:w="709"/>
        <w:gridCol w:w="850"/>
        <w:gridCol w:w="851"/>
        <w:gridCol w:w="850"/>
        <w:gridCol w:w="851"/>
        <w:gridCol w:w="992"/>
        <w:gridCol w:w="992"/>
      </w:tblGrid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</w:tr>
      <w:tr w:rsidR="00842064" w:rsidTr="00C77984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возраст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кол-во уч-ся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обучения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Технико-тактическая подготовка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и психологическая подготовка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контрольно-переводные испытания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Заместитель директора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Утверждаю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EF42F6">
        <w:rPr>
          <w:rFonts w:ascii="Times New Roman" w:hAnsi="Times New Roman"/>
        </w:rPr>
        <w:t xml:space="preserve">МБУ ДО </w:t>
      </w:r>
      <w:r>
        <w:rPr>
          <w:rFonts w:ascii="Times New Roman" w:hAnsi="Times New Roman"/>
        </w:rPr>
        <w:t>ДЮСШ</w:t>
      </w: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детско-юношеской спортивной школы</w:t>
      </w:r>
    </w:p>
    <w:p w:rsidR="00842064" w:rsidRDefault="00EF42F6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отделения единоборств</w:t>
      </w:r>
      <w:r w:rsidR="00842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842064">
        <w:rPr>
          <w:rFonts w:ascii="Times New Roman" w:hAnsi="Times New Roman"/>
        </w:rPr>
        <w:t>дзюдо</w:t>
      </w:r>
      <w:r>
        <w:rPr>
          <w:rFonts w:ascii="Times New Roman" w:hAnsi="Times New Roman"/>
        </w:rPr>
        <w:t>)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EF42F6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EF42F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учебный год (52 недели)</w:t>
      </w:r>
    </w:p>
    <w:p w:rsidR="00842064" w:rsidRDefault="00842064" w:rsidP="00842064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(женщины/мужчины)</w:t>
      </w: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tbl>
      <w:tblPr>
        <w:tblW w:w="10440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27"/>
        <w:gridCol w:w="1018"/>
        <w:gridCol w:w="1454"/>
        <w:gridCol w:w="1098"/>
        <w:gridCol w:w="709"/>
        <w:gridCol w:w="709"/>
        <w:gridCol w:w="673"/>
        <w:gridCol w:w="850"/>
        <w:gridCol w:w="851"/>
        <w:gridCol w:w="850"/>
        <w:gridCol w:w="851"/>
        <w:gridCol w:w="850"/>
      </w:tblGrid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оздоров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</w:tr>
      <w:tr w:rsidR="00842064" w:rsidTr="00C77984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Минимал</w:t>
            </w:r>
            <w:proofErr w:type="spellEnd"/>
            <w:r>
              <w:rPr>
                <w:rFonts w:ascii="Times New Roman" w:hAnsi="Times New Roman"/>
              </w:rPr>
              <w:t>. кол-во уч-ся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42064" w:rsidTr="00C77984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64" w:rsidRDefault="00842064" w:rsidP="00C7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 /224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 /224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/106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 /124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/141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 /159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 /177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/150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/150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131 /131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 /153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/175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 /197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 /219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Технико-тактическая подготовка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/70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/70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 /287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 /335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 /383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/430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/478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/14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/31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/47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/52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контрольно-переводные испытания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/5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/38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/58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/65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/8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/19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/31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/5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/10</w:t>
            </w:r>
          </w:p>
        </w:tc>
      </w:tr>
      <w:tr w:rsidR="00842064" w:rsidTr="00C7798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Заместитель директора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EF42F6" w:rsidRDefault="00EF42F6" w:rsidP="00EF42F6">
      <w:pPr>
        <w:pStyle w:val="af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МБУ ДО ДЮСШ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детско-юношеской спортивной школы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по лыжным гонкам</w:t>
      </w: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2016-2017 учебный год (52 недели) </w:t>
      </w:r>
    </w:p>
    <w:p w:rsidR="00EF42F6" w:rsidRDefault="00EF42F6" w:rsidP="00EF42F6">
      <w:pPr>
        <w:pStyle w:val="af0"/>
        <w:rPr>
          <w:rFonts w:ascii="Times New Roman" w:hAnsi="Times New Roman"/>
        </w:rPr>
      </w:pPr>
    </w:p>
    <w:tbl>
      <w:tblPr>
        <w:tblW w:w="10125" w:type="dxa"/>
        <w:tblInd w:w="-358" w:type="dxa"/>
        <w:tblLayout w:type="fixed"/>
        <w:tblLook w:val="00A0" w:firstRow="1" w:lastRow="0" w:firstColumn="1" w:lastColumn="0" w:noHBand="0" w:noVBand="0"/>
      </w:tblPr>
      <w:tblGrid>
        <w:gridCol w:w="526"/>
        <w:gridCol w:w="1158"/>
        <w:gridCol w:w="1843"/>
        <w:gridCol w:w="992"/>
        <w:gridCol w:w="712"/>
        <w:gridCol w:w="741"/>
        <w:gridCol w:w="619"/>
        <w:gridCol w:w="684"/>
        <w:gridCol w:w="646"/>
        <w:gridCol w:w="709"/>
        <w:gridCol w:w="754"/>
        <w:gridCol w:w="741"/>
      </w:tblGrid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</w:t>
            </w:r>
          </w:p>
        </w:tc>
      </w:tr>
      <w:tr w:rsidR="00EF42F6" w:rsidTr="00546D26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42F6" w:rsidTr="00546D26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</w:t>
            </w:r>
            <w:proofErr w:type="spellEnd"/>
            <w:r>
              <w:rPr>
                <w:rFonts w:ascii="Times New Roman" w:hAnsi="Times New Roman"/>
              </w:rPr>
              <w:t>. кол-во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42F6" w:rsidTr="00546D26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F42F6" w:rsidTr="00546D26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2F6" w:rsidRDefault="00EF42F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соревнованиях, инструкторская и судейская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контрольно-переводные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F42F6" w:rsidTr="00546D2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F6" w:rsidRDefault="00EF42F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</w:tr>
    </w:tbl>
    <w:p w:rsidR="00EF42F6" w:rsidRDefault="00EF42F6" w:rsidP="00EF42F6">
      <w:pPr>
        <w:pStyle w:val="af0"/>
        <w:rPr>
          <w:rFonts w:ascii="Times New Roman" w:hAnsi="Times New Roman"/>
          <w:highlight w:val="yellow"/>
        </w:rPr>
      </w:pPr>
    </w:p>
    <w:p w:rsidR="00EF42F6" w:rsidRDefault="00EF42F6" w:rsidP="00EF42F6">
      <w:pPr>
        <w:pStyle w:val="af0"/>
        <w:rPr>
          <w:rFonts w:ascii="Times New Roman" w:hAnsi="Times New Roman"/>
        </w:rPr>
      </w:pPr>
    </w:p>
    <w:p w:rsidR="00EF42F6" w:rsidRDefault="00EF42F6" w:rsidP="00EF42F6">
      <w:pPr>
        <w:pStyle w:val="af0"/>
        <w:rPr>
          <w:rFonts w:ascii="Times New Roman" w:hAnsi="Times New Roman"/>
        </w:rPr>
      </w:pPr>
    </w:p>
    <w:p w:rsidR="00EF42F6" w:rsidRDefault="00EF42F6" w:rsidP="00EF42F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Заместитель директора          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EF42F6" w:rsidRDefault="00EF42F6" w:rsidP="00EF42F6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  <w:lang w:val="en-US"/>
        </w:rPr>
      </w:pPr>
    </w:p>
    <w:p w:rsid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546D26" w:rsidRDefault="00546D26" w:rsidP="00546D26">
      <w:pPr>
        <w:pStyle w:val="af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</w:t>
      </w: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Директор МБУ ДО ДЮСШ</w:t>
      </w: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</w:t>
      </w:r>
      <w:proofErr w:type="spellStart"/>
      <w:r>
        <w:rPr>
          <w:rFonts w:ascii="Times New Roman" w:hAnsi="Times New Roman"/>
        </w:rPr>
        <w:t>А.Шинкоренко</w:t>
      </w:r>
      <w:proofErr w:type="spellEnd"/>
    </w:p>
    <w:p w:rsidR="00546D26" w:rsidRDefault="00546D26" w:rsidP="00546D26">
      <w:pPr>
        <w:pStyle w:val="af0"/>
        <w:rPr>
          <w:rFonts w:ascii="Times New Roman" w:hAnsi="Times New Roman"/>
        </w:rPr>
      </w:pPr>
    </w:p>
    <w:p w:rsidR="00546D26" w:rsidRDefault="00546D26" w:rsidP="00546D26">
      <w:pPr>
        <w:pStyle w:val="af0"/>
        <w:rPr>
          <w:rFonts w:ascii="Times New Roman" w:hAnsi="Times New Roman"/>
        </w:rPr>
      </w:pP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Учебный план</w:t>
      </w: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детско-юношеской спортивной школы</w:t>
      </w: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по спортивной аэробике</w:t>
      </w: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на 2016-2017 учебный год (52 недели)</w:t>
      </w:r>
    </w:p>
    <w:p w:rsidR="00546D26" w:rsidRDefault="00546D26" w:rsidP="00546D26">
      <w:pPr>
        <w:pStyle w:val="af0"/>
        <w:rPr>
          <w:rFonts w:ascii="Times New Roman" w:hAnsi="Times New Roman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541"/>
        <w:gridCol w:w="1569"/>
        <w:gridCol w:w="1407"/>
        <w:gridCol w:w="1925"/>
        <w:gridCol w:w="1368"/>
        <w:gridCol w:w="1425"/>
        <w:gridCol w:w="1331"/>
      </w:tblGrid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</w:tr>
      <w:tr w:rsidR="00546D26" w:rsidTr="00546D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возраст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6D26" w:rsidTr="00546D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6D26" w:rsidTr="00546D26">
        <w:trPr>
          <w:trHeight w:val="47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46D26" w:rsidTr="00546D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техническая подготовка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с танцевальной программой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Приемные и переводные испытания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46D26" w:rsidTr="00546D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26" w:rsidRDefault="00546D26" w:rsidP="00546D2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</w:tr>
    </w:tbl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546D26" w:rsidRDefault="00546D26" w:rsidP="00546D26">
      <w:pPr>
        <w:pStyle w:val="af0"/>
        <w:rPr>
          <w:rFonts w:ascii="Times New Roman" w:hAnsi="Times New Roman"/>
        </w:rPr>
      </w:pPr>
    </w:p>
    <w:p w:rsidR="00546D26" w:rsidRDefault="00546D26" w:rsidP="00546D26">
      <w:pPr>
        <w:pStyle w:val="af0"/>
        <w:rPr>
          <w:rFonts w:ascii="Times New Roman" w:hAnsi="Times New Roman"/>
        </w:rPr>
      </w:pPr>
    </w:p>
    <w:p w:rsidR="00546D26" w:rsidRDefault="00546D26" w:rsidP="00546D2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Заместитель директора                               А. </w:t>
      </w:r>
      <w:proofErr w:type="spellStart"/>
      <w:r>
        <w:rPr>
          <w:rFonts w:ascii="Times New Roman" w:hAnsi="Times New Roman"/>
        </w:rPr>
        <w:t>Волчанова</w:t>
      </w:r>
      <w:proofErr w:type="spellEnd"/>
    </w:p>
    <w:p w:rsid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546D26" w:rsidRP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EF42F6" w:rsidRDefault="00EF42F6" w:rsidP="00842064">
      <w:pPr>
        <w:pStyle w:val="af0"/>
        <w:rPr>
          <w:rFonts w:ascii="Times New Roman" w:hAnsi="Times New Roman"/>
        </w:rPr>
      </w:pPr>
    </w:p>
    <w:p w:rsidR="00EF42F6" w:rsidRDefault="00EF42F6" w:rsidP="00842064">
      <w:pPr>
        <w:pStyle w:val="af0"/>
        <w:rPr>
          <w:rFonts w:ascii="Times New Roman" w:hAnsi="Times New Roman"/>
          <w:lang w:val="en-US"/>
        </w:rPr>
      </w:pPr>
    </w:p>
    <w:p w:rsidR="00546D26" w:rsidRPr="00546D26" w:rsidRDefault="00546D26" w:rsidP="00842064">
      <w:pPr>
        <w:pStyle w:val="af0"/>
        <w:rPr>
          <w:rFonts w:ascii="Times New Roman" w:hAnsi="Times New Roman"/>
          <w:lang w:val="en-US"/>
        </w:rPr>
      </w:pPr>
    </w:p>
    <w:p w:rsidR="007E0F32" w:rsidRDefault="007E0F32" w:rsidP="007E0F32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Программно-методическое  обеспечение  учебного  плана</w:t>
      </w:r>
    </w:p>
    <w:p w:rsidR="007E0F32" w:rsidRDefault="007E0F32" w:rsidP="007E0F32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спортивная школа» муниципального района «Алексеевский район и  город Алексеевка» Белгородской области </w:t>
      </w:r>
    </w:p>
    <w:p w:rsidR="007E0F32" w:rsidRDefault="007E0F32" w:rsidP="007E0F32">
      <w:pPr>
        <w:pStyle w:val="af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2016-2017 учебном году</w:t>
      </w:r>
    </w:p>
    <w:tbl>
      <w:tblPr>
        <w:tblW w:w="10575" w:type="dxa"/>
        <w:tblInd w:w="-583" w:type="dxa"/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567"/>
        <w:gridCol w:w="1419"/>
        <w:gridCol w:w="1277"/>
        <w:gridCol w:w="7312"/>
      </w:tblGrid>
      <w:tr w:rsidR="007E0F32" w:rsidTr="0022685B">
        <w:trPr>
          <w:hidden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anish/>
              </w:rPr>
              <w:t>#G0</w:t>
            </w: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дисциплин, вхо</w:t>
            </w:r>
            <w:r>
              <w:rPr>
                <w:rFonts w:ascii="Times New Roman" w:hAnsi="Times New Roman"/>
              </w:rPr>
              <w:softHyphen/>
              <w:t>дящих в заявлен</w:t>
            </w:r>
            <w:r>
              <w:rPr>
                <w:rFonts w:ascii="Times New Roman" w:hAnsi="Times New Roman"/>
              </w:rPr>
              <w:softHyphen/>
              <w:t>ную образова</w:t>
            </w:r>
            <w:r>
              <w:rPr>
                <w:rFonts w:ascii="Times New Roman" w:hAnsi="Times New Roman"/>
              </w:rPr>
              <w:softHyphen/>
              <w:t>тельную про</w:t>
            </w:r>
            <w:r>
              <w:rPr>
                <w:rFonts w:ascii="Times New Roman" w:hAnsi="Times New Roman"/>
              </w:rPr>
              <w:softHyphen/>
              <w:t xml:space="preserve">грамму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</w:t>
            </w:r>
            <w:r>
              <w:rPr>
                <w:rFonts w:ascii="Times New Roman" w:hAnsi="Times New Roman"/>
              </w:rPr>
              <w:softHyphen/>
              <w:t xml:space="preserve">ство </w:t>
            </w:r>
            <w:proofErr w:type="gramStart"/>
            <w:r>
              <w:rPr>
                <w:rFonts w:ascii="Times New Roman" w:hAnsi="Times New Roman"/>
              </w:rPr>
              <w:t>обу</w:t>
            </w:r>
            <w:r>
              <w:rPr>
                <w:rFonts w:ascii="Times New Roman" w:hAnsi="Times New Roman"/>
              </w:rPr>
              <w:softHyphen/>
              <w:t>чающихся</w:t>
            </w:r>
            <w:proofErr w:type="gramEnd"/>
            <w:r>
              <w:rPr>
                <w:rFonts w:ascii="Times New Roman" w:hAnsi="Times New Roman"/>
              </w:rPr>
              <w:t>, изучаю</w:t>
            </w:r>
            <w:r>
              <w:rPr>
                <w:rFonts w:ascii="Times New Roman" w:hAnsi="Times New Roman"/>
              </w:rPr>
              <w:softHyphen/>
              <w:t>щих дис</w:t>
            </w:r>
            <w:r>
              <w:rPr>
                <w:rFonts w:ascii="Times New Roman" w:hAnsi="Times New Roman"/>
              </w:rPr>
              <w:softHyphen/>
              <w:t xml:space="preserve">циплину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Автор, название, место издания, издательство,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издания учебной литературы, вид и характеристика иных информационных ресурсов </w:t>
            </w:r>
          </w:p>
        </w:tc>
      </w:tr>
      <w:tr w:rsidR="007E0F32" w:rsidTr="0022685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7E0F32" w:rsidTr="0022685B">
        <w:trPr>
          <w:trHeight w:val="14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Легкая атлетика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546D26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Примерные программы спортивной подготовки для детско-юношеских спортивных школ, специализированных детско-юношеских школ олимпийского резерва «Многоборье», «Бег на короткие дистанции», «Бег на средние и длинные дистанции, спортивная ходьба». М.: Советский спорт, 2005. – 112с.,116с.</w:t>
            </w:r>
            <w:proofErr w:type="gramStart"/>
            <w:r>
              <w:rPr>
                <w:rFonts w:ascii="Times New Roman" w:hAnsi="Times New Roman"/>
              </w:rPr>
              <w:t>:и</w:t>
            </w:r>
            <w:proofErr w:type="gramEnd"/>
            <w:r>
              <w:rPr>
                <w:rFonts w:ascii="Times New Roman" w:hAnsi="Times New Roman"/>
              </w:rPr>
              <w:t>л.,  2007. – 108с.;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бега Вячеслава </w:t>
            </w:r>
            <w:proofErr w:type="spellStart"/>
            <w:r>
              <w:rPr>
                <w:rFonts w:ascii="Times New Roman" w:hAnsi="Times New Roman"/>
              </w:rPr>
              <w:t>Евстратьева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А.И.Полунин</w:t>
            </w:r>
            <w:proofErr w:type="spellEnd"/>
            <w:r>
              <w:rPr>
                <w:rFonts w:ascii="Times New Roman" w:hAnsi="Times New Roman"/>
              </w:rPr>
              <w:t>. - М.: Советский спорт, 2003. - 216с.;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Губа В.П., Никитушкин В., Гапеев В. - Изд.: Олимп: Олимпия Пресс, 2006;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атлетика. Поурочная программа для ДЮСШ и СДЮШОР (учебно-тренировочные группы, 1 и 2 годы обучения) М.1986г. Главное управление научно-методической работы.  Управление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комитет по ФК и спорту;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Бег на короткие дистанции (100,200,400м). Поурочная программа для ДЮСШ и СДЮШОР  М.1985г. Комитет по ФК и спорту. Всесоюзный научно-исследовательский институт физической культуры;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Учебная программа для ДЮСШ, СДЮШОР и ШВСМ. М.1977г.;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етания), (многоборья). Программы для ДЮСШ, СДЮШОР (Нормативная часть). М.1989г.;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тренера по легкой атлетике</w:t>
            </w:r>
            <w:proofErr w:type="gramStart"/>
            <w:r>
              <w:rPr>
                <w:rFonts w:ascii="Times New Roman" w:hAnsi="Times New Roman"/>
              </w:rPr>
              <w:t>/ П</w:t>
            </w:r>
            <w:proofErr w:type="gramEnd"/>
            <w:r>
              <w:rPr>
                <w:rFonts w:ascii="Times New Roman" w:hAnsi="Times New Roman"/>
              </w:rPr>
              <w:t xml:space="preserve">од ред. Л.С. Хоменкова. – Изд. 2-е,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 – М.: Физкультура и спорт, 1982. – 479 с., ил.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легкоатлета (прошлое и настоящее «королевы спорта»). Издательство «Физкультура и спорт». – Москва, 1971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атлетика. Под общей редакцией доцентов Е.М. </w:t>
            </w:r>
            <w:proofErr w:type="spellStart"/>
            <w:r>
              <w:rPr>
                <w:rFonts w:ascii="Times New Roman" w:hAnsi="Times New Roman"/>
              </w:rPr>
              <w:t>Лутковского</w:t>
            </w:r>
            <w:proofErr w:type="spellEnd"/>
            <w:r>
              <w:rPr>
                <w:rFonts w:ascii="Times New Roman" w:hAnsi="Times New Roman"/>
              </w:rPr>
              <w:t xml:space="preserve"> и А.А. Филиппова. (Допущено Комитетом по физической культуре и спорту при совете Министров СССР в качестве учебника для школ тренеров и техникумов физической культуры). Издательство «Физкультура и спорт». Москва, 1970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легкой атлетики (обучение технике видов легкой атлетики), 2-</w:t>
            </w:r>
            <w:r>
              <w:rPr>
                <w:rFonts w:ascii="Times New Roman" w:hAnsi="Times New Roman"/>
              </w:rPr>
              <w:lastRenderedPageBreak/>
              <w:t>е издание, исправленное и дополненное. Под общей редакцией доцента А.В. Коробова. Издательство «Физкультура и спорт», - Москва, 1968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программа  </w:t>
            </w:r>
            <w:proofErr w:type="spellStart"/>
            <w:r>
              <w:rPr>
                <w:rFonts w:ascii="Times New Roman" w:hAnsi="Times New Roman"/>
              </w:rPr>
              <w:t>Лямцев</w:t>
            </w:r>
            <w:proofErr w:type="spellEnd"/>
            <w:r>
              <w:rPr>
                <w:rFonts w:ascii="Times New Roman" w:hAnsi="Times New Roman"/>
              </w:rPr>
              <w:t xml:space="preserve"> М.И.,  М., 1977г.;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 для юношей. Под общей редакцией </w:t>
            </w:r>
            <w:proofErr w:type="spellStart"/>
            <w:r>
              <w:rPr>
                <w:rFonts w:ascii="Times New Roman" w:hAnsi="Times New Roman"/>
              </w:rPr>
              <w:t>П.Л.Лимаря</w:t>
            </w:r>
            <w:proofErr w:type="spellEnd"/>
            <w:r>
              <w:rPr>
                <w:rFonts w:ascii="Times New Roman" w:hAnsi="Times New Roman"/>
              </w:rPr>
              <w:t xml:space="preserve">. Издательство «Физкультура и спорт», Москва 1969 г.;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программа  </w:t>
            </w:r>
            <w:proofErr w:type="spellStart"/>
            <w:r>
              <w:rPr>
                <w:rFonts w:ascii="Times New Roman" w:hAnsi="Times New Roman"/>
              </w:rPr>
              <w:t>Лямцев</w:t>
            </w:r>
            <w:proofErr w:type="spellEnd"/>
            <w:r>
              <w:rPr>
                <w:rFonts w:ascii="Times New Roman" w:hAnsi="Times New Roman"/>
              </w:rPr>
              <w:t xml:space="preserve"> М.И.,  М., 1977г.</w:t>
            </w:r>
          </w:p>
        </w:tc>
      </w:tr>
      <w:tr w:rsidR="007E0F32" w:rsidTr="0022685B">
        <w:trPr>
          <w:trHeight w:val="19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546D26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546D26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Барский В., Учебник шахмат для первого года обучения «Шахматы от новичка к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разряду», 2011, ООО «Дайв».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Барский В., Учебник шахмат для первого года обучения «Шахматы от новичка к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разряду», 2011, ООО «Дайв».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Чехов В., </w:t>
            </w:r>
            <w:proofErr w:type="spellStart"/>
            <w:r>
              <w:rPr>
                <w:rFonts w:ascii="Times New Roman" w:hAnsi="Times New Roman"/>
              </w:rPr>
              <w:t>Комляков</w:t>
            </w:r>
            <w:proofErr w:type="spellEnd"/>
            <w:r>
              <w:rPr>
                <w:rFonts w:ascii="Times New Roman" w:hAnsi="Times New Roman"/>
              </w:rPr>
              <w:t xml:space="preserve"> В., Программа подготовки шахматистов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разряда – кандидатов в мастера спорта. – М.: «Можайский полиграфкомбинат», 2009.-304с.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Чехов В., Архипов С., </w:t>
            </w:r>
            <w:proofErr w:type="spellStart"/>
            <w:r>
              <w:rPr>
                <w:rFonts w:ascii="Times New Roman" w:hAnsi="Times New Roman"/>
              </w:rPr>
              <w:t>Комляков</w:t>
            </w:r>
            <w:proofErr w:type="spellEnd"/>
            <w:r>
              <w:rPr>
                <w:rFonts w:ascii="Times New Roman" w:hAnsi="Times New Roman"/>
              </w:rPr>
              <w:t xml:space="preserve"> В. Программа подготовки шахматистов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разрядов. – М.: «Можайский полиграфкомбинат», 2007. – 240 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подготовки шахматистов-разрядников.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 – серия «ШАХМАТНЫЙ УНИВЕРСИТЕТ» - 2005 -328 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подготовки шахматистов – разрядников.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 – КМС – серия «ШАХМАТНЫЙ УНИВЕРСИТЕТ» - 2004 -280 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Пожарский В., Шахматный учебник. – Ростов-на-Дону: изд-во «Феникс», 2001. – 416 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Компьютерные программы: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Тактика и стратегия миттельшпиля;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Тактика и стратегия эндшпиля;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Шахматы – искусство защиты;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тактика для начинающих шахматистов;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школа для 4-2 разрядов;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тактика для 4-2 разрядов;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Каспаров;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Практикум по эндшпилю;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Миттельшпиль;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стратегия;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тактика;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Шахматные комбинации;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Chess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 xml:space="preserve">master  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/10;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Deep Fritz 10;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Swiss master 5.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Сборник «Тренер по шахматам», </w:t>
            </w:r>
            <w:proofErr w:type="spellStart"/>
            <w:r>
              <w:rPr>
                <w:rFonts w:ascii="Times New Roman" w:hAnsi="Times New Roman"/>
              </w:rPr>
              <w:t>П.Добринецкий</w:t>
            </w:r>
            <w:proofErr w:type="spellEnd"/>
            <w:r>
              <w:rPr>
                <w:rFonts w:ascii="Times New Roman" w:hAnsi="Times New Roman"/>
              </w:rPr>
              <w:t>, мастер ФИДЕ, 2008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Сборник «Конкурс комбинаций», </w:t>
            </w:r>
            <w:proofErr w:type="spellStart"/>
            <w:r>
              <w:rPr>
                <w:rFonts w:ascii="Times New Roman" w:hAnsi="Times New Roman"/>
              </w:rPr>
              <w:t>П.Добринецкий</w:t>
            </w:r>
            <w:proofErr w:type="spellEnd"/>
            <w:r>
              <w:rPr>
                <w:rFonts w:ascii="Times New Roman" w:hAnsi="Times New Roman"/>
              </w:rPr>
              <w:t>, 2005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Школа шахматной тактики», </w:t>
            </w:r>
            <w:proofErr w:type="spellStart"/>
            <w:r>
              <w:rPr>
                <w:rFonts w:ascii="Times New Roman" w:hAnsi="Times New Roman"/>
              </w:rPr>
              <w:t>П.Добринецкий</w:t>
            </w:r>
            <w:proofErr w:type="spellEnd"/>
            <w:r>
              <w:rPr>
                <w:rFonts w:ascii="Times New Roman" w:hAnsi="Times New Roman"/>
              </w:rPr>
              <w:t>, 2003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«Мат в два хода», </w:t>
            </w:r>
            <w:proofErr w:type="spellStart"/>
            <w:r>
              <w:rPr>
                <w:rFonts w:ascii="Times New Roman" w:hAnsi="Times New Roman"/>
              </w:rPr>
              <w:t>Хаецкий</w:t>
            </w:r>
            <w:proofErr w:type="spellEnd"/>
            <w:r>
              <w:rPr>
                <w:rFonts w:ascii="Times New Roman" w:hAnsi="Times New Roman"/>
              </w:rPr>
              <w:t xml:space="preserve"> Р.А., Мучник Л.Л., Николаев, 2008-92с.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2000 шахматных задач, шахматный </w:t>
            </w:r>
            <w:proofErr w:type="spellStart"/>
            <w:r>
              <w:rPr>
                <w:rFonts w:ascii="Times New Roman" w:hAnsi="Times New Roman"/>
              </w:rPr>
              <w:t>решебник</w:t>
            </w:r>
            <w:proofErr w:type="spellEnd"/>
            <w:r>
              <w:rPr>
                <w:rFonts w:ascii="Times New Roman" w:hAnsi="Times New Roman"/>
              </w:rPr>
              <w:t xml:space="preserve"> 1-2 разряд, </w:t>
            </w:r>
            <w:proofErr w:type="spellStart"/>
            <w:r>
              <w:rPr>
                <w:rFonts w:ascii="Times New Roman" w:hAnsi="Times New Roman"/>
              </w:rPr>
              <w:lastRenderedPageBreak/>
              <w:t>В.Костров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Б.Белявский</w:t>
            </w:r>
            <w:proofErr w:type="spellEnd"/>
            <w:r>
              <w:rPr>
                <w:rFonts w:ascii="Times New Roman" w:hAnsi="Times New Roman"/>
              </w:rPr>
              <w:t>, Издательский дом «Литера», С-Петербург, 2004: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 – Связка. Двойной удар.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– Отвлечение. Завлечение.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– Шахматные комбинации.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4 – Шахматные окончания.</w:t>
            </w:r>
          </w:p>
        </w:tc>
      </w:tr>
      <w:tr w:rsidR="007E0F32" w:rsidTr="0022685B">
        <w:trPr>
          <w:trHeight w:val="13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546D26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подготовка футболистов. </w:t>
            </w:r>
            <w:proofErr w:type="spellStart"/>
            <w:r>
              <w:rPr>
                <w:rFonts w:ascii="Times New Roman" w:hAnsi="Times New Roman"/>
              </w:rPr>
              <w:t>М.А.Годик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М.Человек</w:t>
            </w:r>
            <w:proofErr w:type="spellEnd"/>
            <w:r>
              <w:rPr>
                <w:rFonts w:ascii="Times New Roman" w:hAnsi="Times New Roman"/>
              </w:rPr>
              <w:t>. 2009.-270с.;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Футбольный тренер. </w:t>
            </w:r>
            <w:proofErr w:type="spellStart"/>
            <w:r>
              <w:rPr>
                <w:rFonts w:ascii="Times New Roman" w:hAnsi="Times New Roman"/>
              </w:rPr>
              <w:t>Энцо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Сассо</w:t>
            </w:r>
            <w:proofErr w:type="spellEnd"/>
            <w:r>
              <w:rPr>
                <w:rFonts w:ascii="Times New Roman" w:hAnsi="Times New Roman"/>
              </w:rPr>
              <w:t>. Футбольный тренер. М. Олимпия Пресс, Терра-Спорт 2003.- 198с.;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Физиология футбола. </w:t>
            </w:r>
            <w:proofErr w:type="spellStart"/>
            <w:r>
              <w:rPr>
                <w:rFonts w:ascii="Times New Roman" w:hAnsi="Times New Roman"/>
              </w:rPr>
              <w:t>З.Г.Орджоникидзе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В.И.Павлов</w:t>
            </w:r>
            <w:proofErr w:type="spellEnd"/>
            <w:r>
              <w:rPr>
                <w:rFonts w:ascii="Times New Roman" w:hAnsi="Times New Roman"/>
              </w:rPr>
              <w:t>, Человек. Олимпия, М.. - 2008. - 240с.;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работоспособности футболистов. Терра Спорт. Олимпия пресс, М. -2005. -110с.;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школа в футбольной тренировке. </w:t>
            </w:r>
            <w:proofErr w:type="spellStart"/>
            <w:r>
              <w:rPr>
                <w:rFonts w:ascii="Times New Roman" w:hAnsi="Times New Roman"/>
              </w:rPr>
              <w:t>Б.И.Плон</w:t>
            </w:r>
            <w:proofErr w:type="spellEnd"/>
            <w:r>
              <w:rPr>
                <w:rFonts w:ascii="Times New Roman" w:hAnsi="Times New Roman"/>
              </w:rPr>
              <w:t>. - М.: Олимпия, Человек, 2008 — 240с.;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Футбол. Настольная книга детского тренера </w:t>
            </w:r>
            <w:proofErr w:type="spellStart"/>
            <w:r>
              <w:rPr>
                <w:rFonts w:ascii="Times New Roman" w:hAnsi="Times New Roman"/>
              </w:rPr>
              <w:t>А.А.Кузнецов</w:t>
            </w:r>
            <w:proofErr w:type="spellEnd"/>
            <w:r>
              <w:rPr>
                <w:rFonts w:ascii="Times New Roman" w:hAnsi="Times New Roman"/>
              </w:rPr>
              <w:t>, Олимпия, Человек: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(8-10 лет) </w:t>
            </w:r>
            <w:proofErr w:type="gramStart"/>
            <w:r>
              <w:rPr>
                <w:rFonts w:ascii="Times New Roman" w:hAnsi="Times New Roman"/>
              </w:rPr>
              <w:t>М.:</w:t>
            </w:r>
            <w:proofErr w:type="gramEnd"/>
            <w:r>
              <w:rPr>
                <w:rFonts w:ascii="Times New Roman" w:hAnsi="Times New Roman"/>
              </w:rPr>
              <w:t xml:space="preserve"> 2007. - 112с.;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(11-12 лет). М.: 2008. - 206с.;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 (13-15 лет). М.: 2008.-312с.;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этап (16-17 лет). М.: 2008. -168с.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Тренировка футболистов   Л. </w:t>
            </w:r>
            <w:proofErr w:type="spellStart"/>
            <w:r>
              <w:rPr>
                <w:rFonts w:ascii="Times New Roman" w:hAnsi="Times New Roman"/>
              </w:rPr>
              <w:t>Качани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Л.Горский</w:t>
            </w:r>
            <w:proofErr w:type="spellEnd"/>
            <w:r>
              <w:rPr>
                <w:rFonts w:ascii="Times New Roman" w:hAnsi="Times New Roman"/>
              </w:rPr>
              <w:t xml:space="preserve"> 1984г. </w:t>
            </w:r>
            <w:proofErr w:type="spellStart"/>
            <w:r>
              <w:rPr>
                <w:rFonts w:ascii="Times New Roman" w:hAnsi="Times New Roman"/>
              </w:rPr>
              <w:t>Шпорт</w:t>
            </w:r>
            <w:proofErr w:type="spellEnd"/>
            <w:r>
              <w:rPr>
                <w:rFonts w:ascii="Times New Roman" w:hAnsi="Times New Roman"/>
              </w:rPr>
              <w:t>, словацкое физкультурное издательство, Братислава;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Футбол. Поурочная программа для детско-юношеских спортивных школ и специализированных детско-юношеских школ Олимпийского резерва. М. 1984г.;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Футбол. </w:t>
            </w:r>
            <w:proofErr w:type="spellStart"/>
            <w:r>
              <w:rPr>
                <w:rFonts w:ascii="Times New Roman" w:hAnsi="Times New Roman"/>
              </w:rPr>
              <w:t>Б.Я.Цирик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Ю.С.Лукашин</w:t>
            </w:r>
            <w:proofErr w:type="spellEnd"/>
            <w:r>
              <w:rPr>
                <w:rFonts w:ascii="Times New Roman" w:hAnsi="Times New Roman"/>
              </w:rPr>
              <w:t>. Москва. ФИС.1988г.</w:t>
            </w:r>
          </w:p>
        </w:tc>
      </w:tr>
      <w:tr w:rsidR="007E0F32" w:rsidTr="0022685B">
        <w:trPr>
          <w:trHeight w:val="15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0071C5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2007. – 100 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для детско-юношеских спортивных школ, СДЮШОР, ШВСМ (нормативная часть)  М. «Советский спорт» 1989г.;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Современный баскетбол  </w:t>
            </w:r>
            <w:proofErr w:type="spellStart"/>
            <w:r>
              <w:rPr>
                <w:rFonts w:ascii="Times New Roman" w:hAnsi="Times New Roman"/>
              </w:rPr>
              <w:t>Вуден</w:t>
            </w:r>
            <w:proofErr w:type="spellEnd"/>
            <w:r>
              <w:rPr>
                <w:rFonts w:ascii="Times New Roman" w:hAnsi="Times New Roman"/>
              </w:rPr>
              <w:t xml:space="preserve"> Д.,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«Физкультура и спорт», 1987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Баскетбол.  Железняк Ю.Д., </w:t>
            </w:r>
            <w:proofErr w:type="spellStart"/>
            <w:r>
              <w:rPr>
                <w:rFonts w:ascii="Times New Roman" w:hAnsi="Times New Roman"/>
              </w:rPr>
              <w:t>Водянникова</w:t>
            </w:r>
            <w:proofErr w:type="spellEnd"/>
            <w:r>
              <w:rPr>
                <w:rFonts w:ascii="Times New Roman" w:hAnsi="Times New Roman"/>
              </w:rPr>
              <w:t xml:space="preserve"> В.П. и др., М. 1986г.;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в баскетболе  Нортон </w:t>
            </w:r>
            <w:proofErr w:type="spellStart"/>
            <w:r>
              <w:rPr>
                <w:rFonts w:ascii="Times New Roman" w:hAnsi="Times New Roman"/>
              </w:rPr>
              <w:t>Бн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М. </w:t>
            </w:r>
            <w:proofErr w:type="spellStart"/>
            <w:r>
              <w:rPr>
                <w:rFonts w:ascii="Times New Roman" w:hAnsi="Times New Roman"/>
              </w:rPr>
              <w:t>ФиС</w:t>
            </w:r>
            <w:proofErr w:type="spellEnd"/>
            <w:r>
              <w:rPr>
                <w:rFonts w:ascii="Times New Roman" w:hAnsi="Times New Roman"/>
              </w:rPr>
              <w:t>, 1972г.;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тренировка баскетболистов   </w:t>
            </w:r>
            <w:proofErr w:type="spellStart"/>
            <w:r>
              <w:rPr>
                <w:rFonts w:ascii="Times New Roman" w:hAnsi="Times New Roman"/>
              </w:rPr>
              <w:t>Стонкус</w:t>
            </w:r>
            <w:proofErr w:type="spellEnd"/>
            <w:r>
              <w:rPr>
                <w:rFonts w:ascii="Times New Roman" w:hAnsi="Times New Roman"/>
              </w:rPr>
              <w:t xml:space="preserve"> С., М., </w:t>
            </w:r>
            <w:proofErr w:type="spellStart"/>
            <w:r>
              <w:rPr>
                <w:rFonts w:ascii="Times New Roman" w:hAnsi="Times New Roman"/>
              </w:rPr>
              <w:t>ФиС</w:t>
            </w:r>
            <w:proofErr w:type="spellEnd"/>
            <w:r>
              <w:rPr>
                <w:rFonts w:ascii="Times New Roman" w:hAnsi="Times New Roman"/>
              </w:rPr>
              <w:t>, 1967г.;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Баскетбол. Поурочная программа для детско-юношеских спортивных школ и специализированных детско-юношеских школ олимпийского резерва (группы спортивного совершенствования, три года обучения), Москва – 1984 г.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Баскетбол: игра и обучение. </w:t>
            </w:r>
            <w:proofErr w:type="spellStart"/>
            <w:r>
              <w:rPr>
                <w:rFonts w:ascii="Times New Roman" w:hAnsi="Times New Roman"/>
              </w:rPr>
              <w:t>Ф.Линдеберг</w:t>
            </w:r>
            <w:proofErr w:type="spellEnd"/>
            <w:r>
              <w:rPr>
                <w:rFonts w:ascii="Times New Roman" w:hAnsi="Times New Roman"/>
              </w:rPr>
              <w:t>. Издательство «Физкультура и спорт», - Москва, 1971 год.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программа по баскетболу для девушек (учебно-тренировочные группы 1-5 годов обучения), </w:t>
            </w: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В.Н., 2007г. </w:t>
            </w:r>
          </w:p>
        </w:tc>
      </w:tr>
      <w:tr w:rsidR="007E0F32" w:rsidTr="0022685B">
        <w:trPr>
          <w:trHeight w:val="22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0071C5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 {Текст}/ А.О. Акопян и др. – 2-е изд., стереотип. – М.: Советский спорт, 2007.– 72 с.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воспитание начинающего боксера, </w:t>
            </w:r>
            <w:proofErr w:type="spellStart"/>
            <w:r>
              <w:rPr>
                <w:rFonts w:ascii="Times New Roman" w:hAnsi="Times New Roman"/>
              </w:rPr>
              <w:t>Чудинов</w:t>
            </w:r>
            <w:proofErr w:type="spellEnd"/>
            <w:r>
              <w:rPr>
                <w:rFonts w:ascii="Times New Roman" w:hAnsi="Times New Roman"/>
              </w:rPr>
              <w:t>,  М. «Физкультура и спорт», 1976г.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Бокс   </w:t>
            </w:r>
            <w:proofErr w:type="spellStart"/>
            <w:r>
              <w:rPr>
                <w:rFonts w:ascii="Times New Roman" w:hAnsi="Times New Roman"/>
              </w:rPr>
              <w:t>Н.И.Романенко</w:t>
            </w:r>
            <w:proofErr w:type="spellEnd"/>
            <w:r>
              <w:rPr>
                <w:rFonts w:ascii="Times New Roman" w:hAnsi="Times New Roman"/>
              </w:rPr>
              <w:t>, 2-е издание доработанное, дополненное. Киев. Высшая школа. Главное издательство, 1985г.</w:t>
            </w:r>
          </w:p>
        </w:tc>
      </w:tr>
      <w:tr w:rsidR="007E0F32" w:rsidTr="0022685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Каратэ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Каратэ. Программа занятий на различных этапах спортивной подготовки для учреждений дополнительного образования детей (ДЮКФП, ДЮСШ, СДЮШОР) Москва, 2007г. (Федерация КАРАТЭ-ДО СИН-СЁБУ общероссийская общественная организация)   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Ю.Л.Орлов</w:t>
            </w:r>
            <w:proofErr w:type="spellEnd"/>
            <w:r>
              <w:rPr>
                <w:rFonts w:ascii="Times New Roman" w:hAnsi="Times New Roman"/>
              </w:rPr>
              <w:t xml:space="preserve"> Программа </w:t>
            </w:r>
            <w:proofErr w:type="gramStart"/>
            <w:r>
              <w:rPr>
                <w:rFonts w:ascii="Times New Roman" w:hAnsi="Times New Roman"/>
              </w:rPr>
              <w:t>обучения по каратэ</w:t>
            </w:r>
            <w:proofErr w:type="gramEnd"/>
            <w:r>
              <w:rPr>
                <w:rFonts w:ascii="Times New Roman" w:hAnsi="Times New Roman"/>
              </w:rPr>
              <w:t xml:space="preserve">, Москва, 1995г.;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экзаменов по стилю </w:t>
            </w:r>
            <w:proofErr w:type="spellStart"/>
            <w:r>
              <w:rPr>
                <w:rFonts w:ascii="Times New Roman" w:hAnsi="Times New Roman"/>
              </w:rPr>
              <w:t>шотокан</w:t>
            </w:r>
            <w:proofErr w:type="spellEnd"/>
            <w:r>
              <w:rPr>
                <w:rFonts w:ascii="Times New Roman" w:hAnsi="Times New Roman"/>
              </w:rPr>
              <w:t xml:space="preserve">, Москва Издание 4-е, под редакцией </w:t>
            </w:r>
            <w:proofErr w:type="spellStart"/>
            <w:r>
              <w:rPr>
                <w:rFonts w:ascii="Times New Roman" w:hAnsi="Times New Roman"/>
              </w:rPr>
              <w:t>С.Н.Вунша</w:t>
            </w:r>
            <w:proofErr w:type="spellEnd"/>
            <w:r>
              <w:rPr>
                <w:rFonts w:ascii="Times New Roman" w:hAnsi="Times New Roman"/>
              </w:rPr>
              <w:t xml:space="preserve"> 1996г. </w:t>
            </w:r>
          </w:p>
        </w:tc>
      </w:tr>
      <w:tr w:rsidR="007E0F32" w:rsidTr="0022685B">
        <w:trPr>
          <w:trHeight w:val="25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аэробика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Крючек</w:t>
            </w:r>
            <w:proofErr w:type="spellEnd"/>
            <w:r>
              <w:rPr>
                <w:rFonts w:ascii="Times New Roman" w:hAnsi="Times New Roman"/>
              </w:rPr>
              <w:t xml:space="preserve"> Е.С. Аэробика. Содержание и методика проведения оздоровительных занятий: Учебно-методическое пособие. – М.: Терр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Спорт, Олимпия пресс, 2001;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Мирзоев О.М. Применение восстановительных сре</w:t>
            </w:r>
            <w:proofErr w:type="gramStart"/>
            <w:r>
              <w:rPr>
                <w:rFonts w:ascii="Times New Roman" w:hAnsi="Times New Roman"/>
              </w:rPr>
              <w:t>дств в сп</w:t>
            </w:r>
            <w:proofErr w:type="gramEnd"/>
            <w:r>
              <w:rPr>
                <w:rFonts w:ascii="Times New Roman" w:hAnsi="Times New Roman"/>
              </w:rPr>
              <w:t xml:space="preserve">орте. – М. </w:t>
            </w:r>
            <w:proofErr w:type="spellStart"/>
            <w:r>
              <w:rPr>
                <w:rFonts w:ascii="Times New Roman" w:hAnsi="Times New Roman"/>
              </w:rPr>
              <w:t>Спортакадемпресс</w:t>
            </w:r>
            <w:proofErr w:type="spellEnd"/>
            <w:r>
              <w:rPr>
                <w:rFonts w:ascii="Times New Roman" w:hAnsi="Times New Roman"/>
              </w:rPr>
              <w:t>, 2000;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Шипилина</w:t>
            </w:r>
            <w:proofErr w:type="spellEnd"/>
            <w:r>
              <w:rPr>
                <w:rFonts w:ascii="Times New Roman" w:hAnsi="Times New Roman"/>
              </w:rPr>
              <w:t xml:space="preserve"> И.А. Аэробика, 2004;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«СА-ФИ-ДАНСЕ» Танцевально-игровая гимнастика для детей. Учебно-методическое пособие для педагогов дошкольных и школьных учреждений. Санкт-Петербург. 2003  и др. </w:t>
            </w:r>
          </w:p>
        </w:tc>
      </w:tr>
      <w:tr w:rsidR="007E0F32" w:rsidTr="0022685B">
        <w:trPr>
          <w:trHeight w:val="25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6E108D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 – М.: Советский спорт, 2007. – 112 с.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методических материалов. Повышение эффективности тренировочного процесса в волейболе. </w:t>
            </w:r>
            <w:proofErr w:type="spellStart"/>
            <w:r>
              <w:rPr>
                <w:rFonts w:ascii="Times New Roman" w:hAnsi="Times New Roman"/>
              </w:rPr>
              <w:t>Ю.Д.Железняк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В.Э.Фризен</w:t>
            </w:r>
            <w:proofErr w:type="spellEnd"/>
            <w:r>
              <w:rPr>
                <w:rFonts w:ascii="Times New Roman" w:hAnsi="Times New Roman"/>
              </w:rPr>
              <w:t xml:space="preserve">. Комитет по физической культуре и спорту при Совете Министров РСФСР, 1973г.,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книжное издательство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ула</w:t>
            </w:r>
            <w:proofErr w:type="spellEnd"/>
            <w:r>
              <w:rPr>
                <w:rFonts w:ascii="Times New Roman" w:hAnsi="Times New Roman"/>
              </w:rPr>
              <w:t>, 152 с.</w:t>
            </w:r>
          </w:p>
        </w:tc>
      </w:tr>
      <w:tr w:rsidR="007E0F32" w:rsidTr="0022685B">
        <w:trPr>
          <w:trHeight w:val="11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6E108D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Лыжные гонки. Примерная программа для системы дополнительного образования детей детско-юношеских спортивных школ, специализированных детско-юношеских школ олимпийского резерва 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[Текст]/ П.В. </w:t>
            </w:r>
            <w:proofErr w:type="spellStart"/>
            <w:r>
              <w:rPr>
                <w:rFonts w:ascii="Times New Roman" w:hAnsi="Times New Roman"/>
              </w:rPr>
              <w:t>Квашук</w:t>
            </w:r>
            <w:proofErr w:type="spellEnd"/>
            <w:r>
              <w:rPr>
                <w:rFonts w:ascii="Times New Roman" w:hAnsi="Times New Roman"/>
              </w:rPr>
              <w:t xml:space="preserve"> и др. – М.: Советский спорт, 2005. – 72с.</w:t>
            </w:r>
          </w:p>
        </w:tc>
      </w:tr>
      <w:tr w:rsidR="007E0F32" w:rsidTr="0022685B">
        <w:trPr>
          <w:trHeight w:val="7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Pr="006E108D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0F32" w:rsidRDefault="007E0F32" w:rsidP="0022685B">
            <w:pPr>
              <w:pStyle w:val="af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Дзюдо. Программа для спортивных школ и коллективов. Российская государственная академия физической культуры. Москва 1996г.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E0F32" w:rsidTr="0022685B">
        <w:trPr>
          <w:trHeight w:val="10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Греко-римская борьба для начинающих/Ю.А. </w:t>
            </w:r>
            <w:proofErr w:type="spellStart"/>
            <w:r>
              <w:rPr>
                <w:rFonts w:ascii="Times New Roman" w:hAnsi="Times New Roman"/>
              </w:rPr>
              <w:t>Шулика</w:t>
            </w:r>
            <w:proofErr w:type="spellEnd"/>
            <w:r>
              <w:rPr>
                <w:rFonts w:ascii="Times New Roman" w:hAnsi="Times New Roman"/>
              </w:rPr>
              <w:t xml:space="preserve"> [и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]; </w:t>
            </w:r>
            <w:proofErr w:type="spellStart"/>
            <w:r>
              <w:rPr>
                <w:rFonts w:ascii="Times New Roman" w:hAnsi="Times New Roman"/>
              </w:rPr>
              <w:t>худож</w:t>
            </w:r>
            <w:proofErr w:type="spellEnd"/>
            <w:r>
              <w:rPr>
                <w:rFonts w:ascii="Times New Roman" w:hAnsi="Times New Roman"/>
              </w:rPr>
              <w:t>.-</w:t>
            </w:r>
            <w:proofErr w:type="spellStart"/>
            <w:r>
              <w:rPr>
                <w:rFonts w:ascii="Times New Roman" w:hAnsi="Times New Roman"/>
              </w:rPr>
              <w:t>оформ</w:t>
            </w:r>
            <w:proofErr w:type="spellEnd"/>
            <w:r>
              <w:rPr>
                <w:rFonts w:ascii="Times New Roman" w:hAnsi="Times New Roman"/>
              </w:rPr>
              <w:t xml:space="preserve">. А. </w:t>
            </w:r>
            <w:proofErr w:type="spellStart"/>
            <w:r>
              <w:rPr>
                <w:rFonts w:ascii="Times New Roman" w:hAnsi="Times New Roman"/>
              </w:rPr>
              <w:t>Киричёк</w:t>
            </w:r>
            <w:proofErr w:type="spellEnd"/>
            <w:r>
              <w:rPr>
                <w:rFonts w:ascii="Times New Roman" w:hAnsi="Times New Roman"/>
              </w:rPr>
              <w:t>. – Ростов н</w:t>
            </w:r>
            <w:proofErr w:type="gramStart"/>
            <w:r>
              <w:rPr>
                <w:rFonts w:ascii="Times New Roman" w:hAnsi="Times New Roman"/>
              </w:rPr>
              <w:t>/Д</w:t>
            </w:r>
            <w:proofErr w:type="gramEnd"/>
            <w:r>
              <w:rPr>
                <w:rFonts w:ascii="Times New Roman" w:hAnsi="Times New Roman"/>
              </w:rPr>
              <w:t>; Феникс, 2006. – 240 с.: ил. – (Боевой спорт).</w:t>
            </w:r>
          </w:p>
        </w:tc>
      </w:tr>
    </w:tbl>
    <w:p w:rsidR="007E0F32" w:rsidRDefault="007E0F32" w:rsidP="007E0F32">
      <w:pPr>
        <w:pStyle w:val="af0"/>
        <w:rPr>
          <w:rFonts w:ascii="Times New Roman" w:hAnsi="Times New Roman"/>
          <w:sz w:val="28"/>
          <w:szCs w:val="28"/>
        </w:rPr>
      </w:pPr>
    </w:p>
    <w:p w:rsidR="007E0F32" w:rsidRDefault="007E0F32" w:rsidP="007E0F32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школы разработаны общеразвивающие и предпрофессиональные  программы на 201</w:t>
      </w:r>
      <w:r w:rsidRPr="000071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0071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год: </w:t>
      </w:r>
    </w:p>
    <w:p w:rsidR="007E0F32" w:rsidRDefault="007E0F32" w:rsidP="007E0F32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3402"/>
        <w:gridCol w:w="3397"/>
      </w:tblGrid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спорта</w:t>
            </w:r>
            <w:r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</w:rPr>
              <w:t>тип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(год обучения)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 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Зенина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Зенин</w:t>
            </w:r>
            <w:proofErr w:type="spellEnd"/>
            <w:r>
              <w:rPr>
                <w:rFonts w:ascii="Times New Roman" w:hAnsi="Times New Roman"/>
              </w:rPr>
              <w:t xml:space="preserve"> В.Н., Юрьева Е.Ф., </w:t>
            </w:r>
            <w:proofErr w:type="spellStart"/>
            <w:r>
              <w:rPr>
                <w:rFonts w:ascii="Times New Roman" w:hAnsi="Times New Roman"/>
              </w:rPr>
              <w:t>Кучмистый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 /предпрофессиональная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Бандурин</w:t>
            </w:r>
            <w:proofErr w:type="spellEnd"/>
            <w:r>
              <w:rPr>
                <w:rFonts w:ascii="Times New Roman" w:hAnsi="Times New Roman"/>
              </w:rPr>
              <w:t xml:space="preserve"> А.В., Жукова С.В.,  </w:t>
            </w:r>
            <w:proofErr w:type="spellStart"/>
            <w:r>
              <w:rPr>
                <w:rFonts w:ascii="Times New Roman" w:hAnsi="Times New Roman"/>
              </w:rPr>
              <w:t>Стопичев</w:t>
            </w:r>
            <w:proofErr w:type="spellEnd"/>
            <w:r>
              <w:rPr>
                <w:rFonts w:ascii="Times New Roman" w:hAnsi="Times New Roman"/>
              </w:rPr>
              <w:t xml:space="preserve"> И.Ф.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Футбол/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Петренко С.А., Харченко Т.И., Оноприенко Ю.В., </w:t>
            </w:r>
            <w:proofErr w:type="spellStart"/>
            <w:r>
              <w:rPr>
                <w:rFonts w:ascii="Times New Roman" w:hAnsi="Times New Roman"/>
              </w:rPr>
              <w:t>Коротаев</w:t>
            </w:r>
            <w:proofErr w:type="spellEnd"/>
            <w:r>
              <w:rPr>
                <w:rFonts w:ascii="Times New Roman" w:hAnsi="Times New Roman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</w:rPr>
              <w:t>Семенец</w:t>
            </w:r>
            <w:proofErr w:type="spellEnd"/>
            <w:r>
              <w:rPr>
                <w:rFonts w:ascii="Times New Roman" w:hAnsi="Times New Roman"/>
              </w:rPr>
              <w:t xml:space="preserve"> В.И., Кузьмин О.А., Рогоза В.В.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В.Н., Бурков В.Н., Аверьянова О.А., </w:t>
            </w:r>
            <w:proofErr w:type="spellStart"/>
            <w:r>
              <w:rPr>
                <w:rFonts w:ascii="Times New Roman" w:hAnsi="Times New Roman"/>
              </w:rPr>
              <w:t>Токмаков</w:t>
            </w:r>
            <w:proofErr w:type="spellEnd"/>
            <w:r>
              <w:rPr>
                <w:rFonts w:ascii="Times New Roman" w:hAnsi="Times New Roman"/>
              </w:rPr>
              <w:t xml:space="preserve"> А.Н., Расторгуев Г.В.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В.А.,  Литовкин Н.Н.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Каратэ/ предпрофессиональная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Анфимов М.А.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аэробика / общеразвивающая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Н.В.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Спортивно-оздоровительные группы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 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Шевченко О.И., </w:t>
            </w:r>
            <w:proofErr w:type="spellStart"/>
            <w:r>
              <w:rPr>
                <w:rFonts w:ascii="Times New Roman" w:hAnsi="Times New Roman"/>
              </w:rPr>
              <w:t>Филонова</w:t>
            </w:r>
            <w:proofErr w:type="spellEnd"/>
            <w:r>
              <w:rPr>
                <w:rFonts w:ascii="Times New Roman" w:hAnsi="Times New Roman"/>
              </w:rPr>
              <w:t xml:space="preserve"> И.О.,  </w:t>
            </w:r>
            <w:proofErr w:type="spellStart"/>
            <w:r>
              <w:rPr>
                <w:rFonts w:ascii="Times New Roman" w:hAnsi="Times New Roman"/>
              </w:rPr>
              <w:t>Валуйских</w:t>
            </w:r>
            <w:proofErr w:type="spellEnd"/>
            <w:r>
              <w:rPr>
                <w:rFonts w:ascii="Times New Roman" w:hAnsi="Times New Roman"/>
              </w:rPr>
              <w:t xml:space="preserve"> С.И., Ляшенко Я.А., Бугаенко Ю.Ф., Колесник И.И., Карташов А.М., Лемешко А.В.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 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Лыжный спорт 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Скляр С.В.,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</w:t>
            </w:r>
            <w:r w:rsidRPr="00DB5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B55F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DB55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об</w:t>
            </w:r>
            <w:proofErr w:type="spellEnd"/>
            <w:r w:rsidRPr="00DB55F6">
              <w:rPr>
                <w:rFonts w:ascii="Times New Roman" w:hAnsi="Times New Roman"/>
              </w:rPr>
              <w:t>.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Лыжный спорт 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Ожерельев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Вольная борьба/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Станкевич В.С.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</w:t>
            </w:r>
            <w:r>
              <w:rPr>
                <w:rFonts w:ascii="Times New Roman" w:hAnsi="Times New Roman"/>
                <w:lang w:val="en-US"/>
              </w:rPr>
              <w:t xml:space="preserve"> I-III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 / предпрофессиональная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Шеллер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г.об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E0F32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 / общеразвивающая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Шеллер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32" w:rsidRDefault="007E0F32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Спортивно-оздоровительная группа</w:t>
            </w:r>
          </w:p>
        </w:tc>
      </w:tr>
    </w:tbl>
    <w:p w:rsidR="007E0F32" w:rsidRDefault="007E0F32" w:rsidP="007E0F32">
      <w:pPr>
        <w:pStyle w:val="af0"/>
        <w:rPr>
          <w:rFonts w:ascii="Times New Roman" w:hAnsi="Times New Roman"/>
        </w:rPr>
      </w:pPr>
    </w:p>
    <w:p w:rsidR="007E0F32" w:rsidRDefault="007E0F32" w:rsidP="007E0F32">
      <w:pPr>
        <w:pStyle w:val="af0"/>
        <w:rPr>
          <w:rFonts w:ascii="Times New Roman" w:hAnsi="Times New Roman"/>
        </w:rPr>
      </w:pPr>
    </w:p>
    <w:p w:rsidR="007E0F32" w:rsidRDefault="007E0F32" w:rsidP="007E0F32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0071C5" w:rsidRDefault="000071C5" w:rsidP="000071C5">
      <w:pPr>
        <w:pStyle w:val="af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школы разработаны программы</w:t>
      </w:r>
      <w:r w:rsidRPr="0000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спортивной подготовки на 201</w:t>
      </w:r>
      <w:r w:rsidRPr="000071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0071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год: </w:t>
      </w:r>
    </w:p>
    <w:tbl>
      <w:tblPr>
        <w:tblW w:w="10485" w:type="dxa"/>
        <w:tblInd w:w="-538" w:type="dxa"/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3402"/>
        <w:gridCol w:w="3397"/>
      </w:tblGrid>
      <w:tr w:rsidR="000071C5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спорта</w:t>
            </w:r>
            <w:r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</w:rPr>
              <w:t>тип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(год обучения)</w:t>
            </w:r>
          </w:p>
        </w:tc>
      </w:tr>
      <w:tr w:rsidR="000071C5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</w:t>
            </w:r>
          </w:p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0071C5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Бурков В.Н.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</w:t>
            </w:r>
          </w:p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0071C5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борьба (вольная борьба)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Станкевич В.С.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</w:t>
            </w:r>
          </w:p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  <w:tr w:rsidR="000071C5" w:rsidTr="002268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1C5" w:rsidRDefault="000071C5" w:rsidP="000071C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С.А.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годов обучения, </w:t>
            </w:r>
          </w:p>
          <w:p w:rsidR="000071C5" w:rsidRDefault="000071C5" w:rsidP="0022685B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ТГ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годов обучения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F304A4" w:rsidRDefault="00F304A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</w:p>
    <w:p w:rsidR="00842064" w:rsidRDefault="00842064" w:rsidP="008420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Характеристика авторских учебных программ </w:t>
      </w:r>
    </w:p>
    <w:tbl>
      <w:tblPr>
        <w:tblW w:w="10215" w:type="dxa"/>
        <w:tblInd w:w="-718" w:type="dxa"/>
        <w:tblLayout w:type="fixed"/>
        <w:tblLook w:val="00A0" w:firstRow="1" w:lastRow="0" w:firstColumn="1" w:lastColumn="0" w:noHBand="0" w:noVBand="0"/>
      </w:tblPr>
      <w:tblGrid>
        <w:gridCol w:w="852"/>
        <w:gridCol w:w="1560"/>
        <w:gridCol w:w="1417"/>
        <w:gridCol w:w="1701"/>
        <w:gridCol w:w="4685"/>
      </w:tblGrid>
      <w:tr w:rsidR="00842064" w:rsidTr="00C779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Пред-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>, где прошла экспертизу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учебно-методического комплекса</w:t>
            </w:r>
          </w:p>
        </w:tc>
      </w:tr>
      <w:tr w:rsidR="00842064" w:rsidTr="00C77984">
        <w:trPr>
          <w:trHeight w:val="59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Многоборная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 – основа достижения высоких спортивных результатов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тренер-преподаватель отделения лёгкой атлетики Савченко Я.Ф.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Директором учреждения, экспертным советом УО и н.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лексеевки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регионального конкурса авторских программ в 2008 году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-Алабин В.Г. Организационно-методические основы многолетней тренировки юных легкоатлетов: Учебное пособие. Челябинск, 1977.;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Валик Б.В. Тренерам юных легкоатлетов. Предисл. В.П. Филина. М., «Физкультура и спорт», 1974. 168 с. с ил</w:t>
            </w:r>
            <w:proofErr w:type="gramStart"/>
            <w:r>
              <w:rPr>
                <w:rFonts w:ascii="Times New Roman" w:hAnsi="Times New Roman"/>
              </w:rPr>
              <w:t>.;</w:t>
            </w:r>
            <w:proofErr w:type="gramEnd"/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Губа В.П., Никитушкин В., Гапеев В. Легкая атлетика.- Изд.: Олимп: Олимпия Пресс, 2006;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-Легкая атлетика. Поурочная программа для детско-юношеских спортивных школ и специализированных детско-юношеских школ олимпийского резерва. - М.: Государственный комитет по физической культуре и спорту, 1986.-218 с.;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-Попов В.Б. и др. Юный легкоатлет: Пособие для тренеров ДЮСШ / Попов В.Б., Суслов Ф.П., </w:t>
            </w:r>
            <w:proofErr w:type="spellStart"/>
            <w:r>
              <w:rPr>
                <w:rFonts w:ascii="Times New Roman" w:hAnsi="Times New Roman"/>
              </w:rPr>
              <w:t>Ливадо</w:t>
            </w:r>
            <w:proofErr w:type="spellEnd"/>
            <w:r>
              <w:rPr>
                <w:rFonts w:ascii="Times New Roman" w:hAnsi="Times New Roman"/>
              </w:rPr>
              <w:t xml:space="preserve"> Е.И. – М.; Физкультура и спорт, 1984 – 224 с., ил.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другие.</w:t>
            </w:r>
          </w:p>
        </w:tc>
      </w:tr>
      <w:tr w:rsidR="00842064" w:rsidTr="00C77984">
        <w:trPr>
          <w:trHeight w:val="59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тренер-преподаватель отделения баскетбола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Директором учреждения, экспертным советом управления образования и науки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лексеевки</w:t>
            </w:r>
            <w:proofErr w:type="spellEnd"/>
            <w:r>
              <w:rPr>
                <w:rFonts w:ascii="Times New Roman" w:hAnsi="Times New Roman"/>
              </w:rPr>
              <w:t xml:space="preserve"> Серебряный призёр регионального конкурса авторских программ в 2011 году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2007. – 100 с.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Современный баскетбол  </w:t>
            </w:r>
            <w:proofErr w:type="spellStart"/>
            <w:r>
              <w:rPr>
                <w:rFonts w:ascii="Times New Roman" w:hAnsi="Times New Roman"/>
              </w:rPr>
              <w:t>Вуден</w:t>
            </w:r>
            <w:proofErr w:type="spellEnd"/>
            <w:r>
              <w:rPr>
                <w:rFonts w:ascii="Times New Roman" w:hAnsi="Times New Roman"/>
              </w:rPr>
              <w:t xml:space="preserve"> Д., 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«Физкультура и спорт», 1987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Баскетбол. Поурочная программа для детско-юношеских спортивных школ и специализированных детско-юношеских школ олимпийского резерва (группы спортивного совершенствования, три года обучения), Москва – 1984 г.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Дополнительная образовательная программа по баскетболу для девушек (учебно-тренировочные группы 1-5 годов обучения), </w:t>
            </w: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В.Н., 2007г. и другие.</w:t>
            </w:r>
          </w:p>
        </w:tc>
      </w:tr>
      <w:tr w:rsidR="00842064" w:rsidTr="00C77984">
        <w:trPr>
          <w:trHeight w:val="16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 xml:space="preserve">Футбол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тренер-преподаватель отделения футбола Петренко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Директором учреждения, экспертным советом управления образования Алексеевского района Победитель  регионального конкурса авторских программ в 2013 году  «Сердце отдаю детям»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4" w:rsidRDefault="00842064" w:rsidP="00C77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Л., Горский Л. Тренировка футболистов: Пер. со </w:t>
            </w:r>
            <w:proofErr w:type="spellStart"/>
            <w:r>
              <w:rPr>
                <w:rFonts w:ascii="Times New Roman" w:hAnsi="Times New Roman" w:cs="Times New Roman"/>
              </w:rPr>
              <w:t>словацк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Предисл. </w:t>
            </w:r>
            <w:proofErr w:type="spellStart"/>
            <w:r>
              <w:rPr>
                <w:rFonts w:ascii="Times New Roman" w:hAnsi="Times New Roman" w:cs="Times New Roman"/>
              </w:rPr>
              <w:t>Г.Качалина</w:t>
            </w:r>
            <w:proofErr w:type="spellEnd"/>
            <w:r>
              <w:rPr>
                <w:rFonts w:ascii="Times New Roman" w:hAnsi="Times New Roman" w:cs="Times New Roman"/>
              </w:rPr>
              <w:t>. Издал «</w:t>
            </w:r>
            <w:proofErr w:type="spellStart"/>
            <w:r>
              <w:rPr>
                <w:rFonts w:ascii="Times New Roman" w:hAnsi="Times New Roman" w:cs="Times New Roman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</w:rPr>
              <w:t>», словацкое физкультурное издательство, Братислава, 1984 г.</w:t>
            </w:r>
          </w:p>
          <w:p w:rsidR="00842064" w:rsidRDefault="00842064" w:rsidP="00C77984">
            <w:pPr>
              <w:pStyle w:val="2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Футбол. Настольная книга детского тренера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А.А.Кузнецов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Олимпия, Человек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842064" w:rsidRDefault="00842064" w:rsidP="00C77984">
            <w:pPr>
              <w:pStyle w:val="22"/>
              <w:spacing w:line="276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этап (8-10 лет)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2007. - 112с.;</w:t>
            </w:r>
          </w:p>
          <w:p w:rsidR="00842064" w:rsidRDefault="00842064" w:rsidP="00C77984">
            <w:pPr>
              <w:pStyle w:val="22"/>
              <w:spacing w:line="276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этап (11-12 лет). М.: 2008. - 206с.;</w:t>
            </w:r>
          </w:p>
          <w:p w:rsidR="00842064" w:rsidRDefault="00842064" w:rsidP="00C77984">
            <w:pPr>
              <w:pStyle w:val="22"/>
              <w:spacing w:line="276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этап (13-15 лет). М.: 2008.-312с.;</w:t>
            </w:r>
          </w:p>
          <w:p w:rsidR="00842064" w:rsidRDefault="00842064" w:rsidP="00C77984">
            <w:pPr>
              <w:pStyle w:val="22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этап (16-17 лет). М.: 2008. -168с.</w:t>
            </w:r>
          </w:p>
          <w:p w:rsidR="00842064" w:rsidRDefault="00842064" w:rsidP="00C77984">
            <w:pPr>
              <w:pStyle w:val="22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Тренировка юных футболистов: учебное пособие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В.В.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Варюшин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М.: Физическая культура, 2009. – 112 с. </w:t>
            </w:r>
          </w:p>
          <w:p w:rsidR="00842064" w:rsidRDefault="00842064" w:rsidP="00C77984">
            <w:pPr>
              <w:pStyle w:val="22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А.Кузнецов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Футбол. Настольная книга детского тренера.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Профиздат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Москва. 2011</w:t>
            </w:r>
          </w:p>
          <w:p w:rsidR="00842064" w:rsidRDefault="00842064" w:rsidP="00C77984">
            <w:pPr>
              <w:pStyle w:val="22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Футбол: книга – тренер. – М.: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2011. – 272с.: ил.</w:t>
            </w:r>
          </w:p>
          <w:p w:rsidR="00842064" w:rsidRDefault="00842064" w:rsidP="00C77984">
            <w:pPr>
              <w:pStyle w:val="af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Годик М.А., </w:t>
            </w:r>
            <w:proofErr w:type="spellStart"/>
            <w:r>
              <w:rPr>
                <w:rFonts w:ascii="Times New Roman" w:hAnsi="Times New Roman"/>
              </w:rPr>
              <w:t>Борознов</w:t>
            </w:r>
            <w:proofErr w:type="spellEnd"/>
            <w:r>
              <w:rPr>
                <w:rFonts w:ascii="Times New Roman" w:hAnsi="Times New Roman"/>
              </w:rPr>
              <w:t xml:space="preserve"> Г.Л., Котенко Н.В., Малышев В.Н., </w:t>
            </w:r>
            <w:proofErr w:type="spellStart"/>
            <w:r>
              <w:rPr>
                <w:rFonts w:ascii="Times New Roman" w:hAnsi="Times New Roman"/>
              </w:rPr>
              <w:t>Кулин</w:t>
            </w:r>
            <w:proofErr w:type="spellEnd"/>
            <w:r>
              <w:rPr>
                <w:rFonts w:ascii="Times New Roman" w:hAnsi="Times New Roman"/>
              </w:rPr>
              <w:t xml:space="preserve"> Н.А., Российский С.А. Футбол: типовая учебно-тренировочная программа спортивной подготовки для детско-юношеских спортивных школ, специализированных  детско-юношеских школ олимпийского резерва [Текст] / Российский футбольный союз. – М.: Советский спорт, 2011. – 160с.</w:t>
            </w:r>
            <w:proofErr w:type="gramStart"/>
            <w:r>
              <w:rPr>
                <w:rFonts w:ascii="Times New Roman" w:hAnsi="Times New Roman"/>
              </w:rPr>
              <w:t>:и</w:t>
            </w:r>
            <w:proofErr w:type="gramEnd"/>
            <w:r>
              <w:rPr>
                <w:rFonts w:ascii="Times New Roman" w:hAnsi="Times New Roman"/>
              </w:rPr>
              <w:t>л.</w:t>
            </w:r>
          </w:p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Дополнительная образовательная программа по футболу, Петренко С.А., 2013г. и другие </w:t>
            </w:r>
          </w:p>
        </w:tc>
      </w:tr>
    </w:tbl>
    <w:p w:rsidR="00842064" w:rsidRDefault="00842064" w:rsidP="00842064">
      <w:pPr>
        <w:pStyle w:val="af0"/>
        <w:rPr>
          <w:rFonts w:ascii="Times New Roman" w:hAnsi="Times New Roman"/>
        </w:rPr>
      </w:pPr>
    </w:p>
    <w:tbl>
      <w:tblPr>
        <w:tblpPr w:leftFromText="180" w:rightFromText="180" w:bottomFromText="200" w:horzAnchor="page" w:tblpX="1347" w:tblpY="1545"/>
        <w:tblW w:w="10365" w:type="dxa"/>
        <w:tblLayout w:type="fixed"/>
        <w:tblLook w:val="00A0" w:firstRow="1" w:lastRow="0" w:firstColumn="1" w:lastColumn="0" w:noHBand="0" w:noVBand="0"/>
      </w:tblPr>
      <w:tblGrid>
        <w:gridCol w:w="3016"/>
        <w:gridCol w:w="236"/>
        <w:gridCol w:w="3450"/>
        <w:gridCol w:w="236"/>
        <w:gridCol w:w="3427"/>
      </w:tblGrid>
      <w:tr w:rsidR="00842064" w:rsidTr="00C77984">
        <w:tc>
          <w:tcPr>
            <w:tcW w:w="3016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50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842064" w:rsidRDefault="00842064" w:rsidP="00C77984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42064" w:rsidRDefault="00842064" w:rsidP="00842064">
      <w:pPr>
        <w:rPr>
          <w:rFonts w:ascii="Times New Roman" w:hAnsi="Times New Roman" w:cs="Times New Roman"/>
        </w:rPr>
      </w:pPr>
    </w:p>
    <w:p w:rsidR="00842064" w:rsidRDefault="00842064" w:rsidP="00842064"/>
    <w:p w:rsidR="000B3DF0" w:rsidRDefault="000B3DF0"/>
    <w:sectPr w:rsidR="000B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</w:abstractNum>
  <w:abstractNum w:abstractNumId="10">
    <w:nsid w:val="10647CDF"/>
    <w:multiLevelType w:val="hybridMultilevel"/>
    <w:tmpl w:val="FBB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A20E8"/>
    <w:multiLevelType w:val="hybridMultilevel"/>
    <w:tmpl w:val="63FE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04363"/>
    <w:multiLevelType w:val="hybridMultilevel"/>
    <w:tmpl w:val="AA2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A66DE"/>
    <w:multiLevelType w:val="hybridMultilevel"/>
    <w:tmpl w:val="4C24572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C36AF"/>
    <w:multiLevelType w:val="hybridMultilevel"/>
    <w:tmpl w:val="B3E8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64"/>
    <w:rsid w:val="000071C5"/>
    <w:rsid w:val="000B3DF0"/>
    <w:rsid w:val="0022685B"/>
    <w:rsid w:val="00367FA2"/>
    <w:rsid w:val="003B381B"/>
    <w:rsid w:val="00436F08"/>
    <w:rsid w:val="00546D26"/>
    <w:rsid w:val="005550F3"/>
    <w:rsid w:val="00767C5F"/>
    <w:rsid w:val="007802C6"/>
    <w:rsid w:val="00794B21"/>
    <w:rsid w:val="00794FE0"/>
    <w:rsid w:val="007E0F32"/>
    <w:rsid w:val="00812EB9"/>
    <w:rsid w:val="00842064"/>
    <w:rsid w:val="0086534A"/>
    <w:rsid w:val="008E2D5D"/>
    <w:rsid w:val="009C7704"/>
    <w:rsid w:val="00AC0904"/>
    <w:rsid w:val="00AD6FE7"/>
    <w:rsid w:val="00BF7041"/>
    <w:rsid w:val="00C77984"/>
    <w:rsid w:val="00C81E67"/>
    <w:rsid w:val="00DF78A4"/>
    <w:rsid w:val="00EC441B"/>
    <w:rsid w:val="00EF42F6"/>
    <w:rsid w:val="00F304A4"/>
    <w:rsid w:val="00F877A7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6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6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 Black" w:hAnsi="Arial Black" w:cs="Arial Black"/>
      <w:i/>
      <w:iCs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2064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42064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42064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4206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64"/>
    <w:rPr>
      <w:rFonts w:ascii="Arial Black" w:eastAsia="Times New Roman" w:hAnsi="Arial Black" w:cs="Arial Black"/>
      <w:i/>
      <w:i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842064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842064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8420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8420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4206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2064"/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42064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2064"/>
    <w:rPr>
      <w:rFonts w:ascii="Calibri" w:eastAsia="Times New Roman" w:hAnsi="Calibri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42064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2064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List"/>
    <w:basedOn w:val="a7"/>
    <w:uiPriority w:val="99"/>
    <w:semiHidden/>
    <w:unhideWhenUsed/>
    <w:rsid w:val="00842064"/>
  </w:style>
  <w:style w:type="paragraph" w:styleId="aa">
    <w:name w:val="Subtitle"/>
    <w:basedOn w:val="a"/>
    <w:next w:val="a"/>
    <w:link w:val="ab"/>
    <w:uiPriority w:val="99"/>
    <w:qFormat/>
    <w:rsid w:val="0084206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84206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Title"/>
    <w:basedOn w:val="a"/>
    <w:next w:val="aa"/>
    <w:link w:val="ad"/>
    <w:uiPriority w:val="99"/>
    <w:qFormat/>
    <w:rsid w:val="00842064"/>
    <w:pPr>
      <w:suppressAutoHyphens/>
      <w:spacing w:before="220" w:after="0" w:line="240" w:lineRule="auto"/>
      <w:jc w:val="center"/>
    </w:pPr>
    <w:rPr>
      <w:rFonts w:cs="Times New Roman"/>
      <w:b/>
      <w:bCs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8420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4206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842064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99"/>
    <w:qFormat/>
    <w:rsid w:val="0084206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84206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af2">
    <w:name w:val="Заголовок"/>
    <w:basedOn w:val="a"/>
    <w:next w:val="a7"/>
    <w:uiPriority w:val="99"/>
    <w:rsid w:val="00842064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842064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842064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3">
    <w:name w:val="Стиль1"/>
    <w:basedOn w:val="a"/>
    <w:next w:val="a"/>
    <w:uiPriority w:val="99"/>
    <w:rsid w:val="0084206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3">
    <w:name w:val="Стил"/>
    <w:basedOn w:val="a"/>
    <w:uiPriority w:val="99"/>
    <w:rsid w:val="00842064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42064"/>
    <w:pPr>
      <w:suppressAutoHyphens/>
      <w:spacing w:after="0" w:line="240" w:lineRule="auto"/>
    </w:pPr>
    <w:rPr>
      <w:rFonts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uiPriority w:val="99"/>
    <w:rsid w:val="00842064"/>
    <w:pPr>
      <w:suppressAutoHyphens/>
      <w:spacing w:after="120" w:line="240" w:lineRule="auto"/>
    </w:pPr>
    <w:rPr>
      <w:rFonts w:cs="Times New Roman"/>
      <w:sz w:val="16"/>
      <w:szCs w:val="16"/>
      <w:lang w:eastAsia="ar-SA"/>
    </w:rPr>
  </w:style>
  <w:style w:type="paragraph" w:customStyle="1" w:styleId="14">
    <w:name w:val="Обычный1"/>
    <w:uiPriority w:val="99"/>
    <w:rsid w:val="00842064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31">
    <w:name w:val="Основной текст 31"/>
    <w:basedOn w:val="a"/>
    <w:uiPriority w:val="99"/>
    <w:rsid w:val="00842064"/>
    <w:pPr>
      <w:suppressAutoHyphens/>
      <w:spacing w:after="0" w:line="240" w:lineRule="auto"/>
    </w:pPr>
    <w:rPr>
      <w:rFonts w:cs="Times New Roman"/>
      <w:b/>
      <w:bCs/>
      <w:sz w:val="28"/>
      <w:szCs w:val="28"/>
      <w:lang w:val="uk-UA" w:eastAsia="ar-SA"/>
    </w:rPr>
  </w:style>
  <w:style w:type="paragraph" w:customStyle="1" w:styleId="af4">
    <w:name w:val="Содержимое таблицы"/>
    <w:basedOn w:val="a"/>
    <w:uiPriority w:val="99"/>
    <w:rsid w:val="00842064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84206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uiPriority w:val="99"/>
    <w:rsid w:val="00842064"/>
  </w:style>
  <w:style w:type="paragraph" w:customStyle="1" w:styleId="22">
    <w:name w:val="Обычный2"/>
    <w:uiPriority w:val="99"/>
    <w:rsid w:val="00842064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WW8Num3z0">
    <w:name w:val="WW8Num3z0"/>
    <w:uiPriority w:val="99"/>
    <w:rsid w:val="0084206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42064"/>
    <w:rPr>
      <w:rFonts w:ascii="Wingdings" w:hAnsi="Wingdings" w:cs="Wingdings" w:hint="default"/>
    </w:rPr>
  </w:style>
  <w:style w:type="character" w:customStyle="1" w:styleId="WW8Num5z0">
    <w:name w:val="WW8Num5z0"/>
    <w:uiPriority w:val="99"/>
    <w:rsid w:val="00842064"/>
    <w:rPr>
      <w:rFonts w:ascii="Symbol" w:hAnsi="Symbol" w:cs="Symbol" w:hint="default"/>
    </w:rPr>
  </w:style>
  <w:style w:type="character" w:customStyle="1" w:styleId="WW8Num6z0">
    <w:name w:val="WW8Num6z0"/>
    <w:uiPriority w:val="99"/>
    <w:rsid w:val="00842064"/>
    <w:rPr>
      <w:rFonts w:ascii="Symbol" w:hAnsi="Symbol" w:cs="Symbol" w:hint="default"/>
    </w:rPr>
  </w:style>
  <w:style w:type="character" w:customStyle="1" w:styleId="WW8Num7z0">
    <w:name w:val="WW8Num7z0"/>
    <w:uiPriority w:val="99"/>
    <w:rsid w:val="00842064"/>
    <w:rPr>
      <w:rFonts w:ascii="Symbol" w:hAnsi="Symbol" w:cs="Symbol" w:hint="default"/>
    </w:rPr>
  </w:style>
  <w:style w:type="character" w:customStyle="1" w:styleId="WW8Num8z0">
    <w:name w:val="WW8Num8z0"/>
    <w:uiPriority w:val="99"/>
    <w:rsid w:val="00842064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842064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842064"/>
    <w:rPr>
      <w:rFonts w:ascii="Symbol" w:hAnsi="Symbol" w:cs="Symbol" w:hint="default"/>
    </w:rPr>
  </w:style>
  <w:style w:type="character" w:customStyle="1" w:styleId="WW8Num11z0">
    <w:name w:val="WW8Num11z0"/>
    <w:uiPriority w:val="99"/>
    <w:rsid w:val="0084206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842064"/>
  </w:style>
  <w:style w:type="character" w:customStyle="1" w:styleId="WW8Num12z0">
    <w:name w:val="WW8Num12z0"/>
    <w:uiPriority w:val="99"/>
    <w:rsid w:val="00842064"/>
    <w:rPr>
      <w:rFonts w:ascii="Symbol" w:hAnsi="Symbol" w:cs="Symbol" w:hint="default"/>
      <w:color w:val="auto"/>
    </w:rPr>
  </w:style>
  <w:style w:type="character" w:customStyle="1" w:styleId="WW8Num13z0">
    <w:name w:val="WW8Num13z0"/>
    <w:uiPriority w:val="99"/>
    <w:rsid w:val="00842064"/>
    <w:rPr>
      <w:rFonts w:ascii="Symbol" w:hAnsi="Symbol" w:cs="Symbol" w:hint="default"/>
    </w:rPr>
  </w:style>
  <w:style w:type="character" w:customStyle="1" w:styleId="WW8Num15z0">
    <w:name w:val="WW8Num15z0"/>
    <w:uiPriority w:val="99"/>
    <w:rsid w:val="00842064"/>
    <w:rPr>
      <w:rFonts w:ascii="Symbol" w:hAnsi="Symbol" w:cs="Symbol" w:hint="default"/>
    </w:rPr>
  </w:style>
  <w:style w:type="character" w:customStyle="1" w:styleId="15">
    <w:name w:val="Основной шрифт абзаца1"/>
    <w:uiPriority w:val="99"/>
    <w:rsid w:val="0084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6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6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 Black" w:hAnsi="Arial Black" w:cs="Arial Black"/>
      <w:i/>
      <w:iCs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2064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42064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42064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4206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64"/>
    <w:rPr>
      <w:rFonts w:ascii="Arial Black" w:eastAsia="Times New Roman" w:hAnsi="Arial Black" w:cs="Arial Black"/>
      <w:i/>
      <w:i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842064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842064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8420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8420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4206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2064"/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42064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2064"/>
    <w:rPr>
      <w:rFonts w:ascii="Calibri" w:eastAsia="Times New Roman" w:hAnsi="Calibri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42064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2064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List"/>
    <w:basedOn w:val="a7"/>
    <w:uiPriority w:val="99"/>
    <w:semiHidden/>
    <w:unhideWhenUsed/>
    <w:rsid w:val="00842064"/>
  </w:style>
  <w:style w:type="paragraph" w:styleId="aa">
    <w:name w:val="Subtitle"/>
    <w:basedOn w:val="a"/>
    <w:next w:val="a"/>
    <w:link w:val="ab"/>
    <w:uiPriority w:val="99"/>
    <w:qFormat/>
    <w:rsid w:val="0084206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84206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Title"/>
    <w:basedOn w:val="a"/>
    <w:next w:val="aa"/>
    <w:link w:val="ad"/>
    <w:uiPriority w:val="99"/>
    <w:qFormat/>
    <w:rsid w:val="00842064"/>
    <w:pPr>
      <w:suppressAutoHyphens/>
      <w:spacing w:before="220" w:after="0" w:line="240" w:lineRule="auto"/>
      <w:jc w:val="center"/>
    </w:pPr>
    <w:rPr>
      <w:rFonts w:cs="Times New Roman"/>
      <w:b/>
      <w:bCs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8420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4206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842064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99"/>
    <w:qFormat/>
    <w:rsid w:val="0084206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84206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af2">
    <w:name w:val="Заголовок"/>
    <w:basedOn w:val="a"/>
    <w:next w:val="a7"/>
    <w:uiPriority w:val="99"/>
    <w:rsid w:val="00842064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842064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842064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3">
    <w:name w:val="Стиль1"/>
    <w:basedOn w:val="a"/>
    <w:next w:val="a"/>
    <w:uiPriority w:val="99"/>
    <w:rsid w:val="0084206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3">
    <w:name w:val="Стил"/>
    <w:basedOn w:val="a"/>
    <w:uiPriority w:val="99"/>
    <w:rsid w:val="00842064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42064"/>
    <w:pPr>
      <w:suppressAutoHyphens/>
      <w:spacing w:after="0" w:line="240" w:lineRule="auto"/>
    </w:pPr>
    <w:rPr>
      <w:rFonts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uiPriority w:val="99"/>
    <w:rsid w:val="00842064"/>
    <w:pPr>
      <w:suppressAutoHyphens/>
      <w:spacing w:after="120" w:line="240" w:lineRule="auto"/>
    </w:pPr>
    <w:rPr>
      <w:rFonts w:cs="Times New Roman"/>
      <w:sz w:val="16"/>
      <w:szCs w:val="16"/>
      <w:lang w:eastAsia="ar-SA"/>
    </w:rPr>
  </w:style>
  <w:style w:type="paragraph" w:customStyle="1" w:styleId="14">
    <w:name w:val="Обычный1"/>
    <w:uiPriority w:val="99"/>
    <w:rsid w:val="00842064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31">
    <w:name w:val="Основной текст 31"/>
    <w:basedOn w:val="a"/>
    <w:uiPriority w:val="99"/>
    <w:rsid w:val="00842064"/>
    <w:pPr>
      <w:suppressAutoHyphens/>
      <w:spacing w:after="0" w:line="240" w:lineRule="auto"/>
    </w:pPr>
    <w:rPr>
      <w:rFonts w:cs="Times New Roman"/>
      <w:b/>
      <w:bCs/>
      <w:sz w:val="28"/>
      <w:szCs w:val="28"/>
      <w:lang w:val="uk-UA" w:eastAsia="ar-SA"/>
    </w:rPr>
  </w:style>
  <w:style w:type="paragraph" w:customStyle="1" w:styleId="af4">
    <w:name w:val="Содержимое таблицы"/>
    <w:basedOn w:val="a"/>
    <w:uiPriority w:val="99"/>
    <w:rsid w:val="00842064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84206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uiPriority w:val="99"/>
    <w:rsid w:val="00842064"/>
  </w:style>
  <w:style w:type="paragraph" w:customStyle="1" w:styleId="22">
    <w:name w:val="Обычный2"/>
    <w:uiPriority w:val="99"/>
    <w:rsid w:val="00842064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WW8Num3z0">
    <w:name w:val="WW8Num3z0"/>
    <w:uiPriority w:val="99"/>
    <w:rsid w:val="0084206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42064"/>
    <w:rPr>
      <w:rFonts w:ascii="Wingdings" w:hAnsi="Wingdings" w:cs="Wingdings" w:hint="default"/>
    </w:rPr>
  </w:style>
  <w:style w:type="character" w:customStyle="1" w:styleId="WW8Num5z0">
    <w:name w:val="WW8Num5z0"/>
    <w:uiPriority w:val="99"/>
    <w:rsid w:val="00842064"/>
    <w:rPr>
      <w:rFonts w:ascii="Symbol" w:hAnsi="Symbol" w:cs="Symbol" w:hint="default"/>
    </w:rPr>
  </w:style>
  <w:style w:type="character" w:customStyle="1" w:styleId="WW8Num6z0">
    <w:name w:val="WW8Num6z0"/>
    <w:uiPriority w:val="99"/>
    <w:rsid w:val="00842064"/>
    <w:rPr>
      <w:rFonts w:ascii="Symbol" w:hAnsi="Symbol" w:cs="Symbol" w:hint="default"/>
    </w:rPr>
  </w:style>
  <w:style w:type="character" w:customStyle="1" w:styleId="WW8Num7z0">
    <w:name w:val="WW8Num7z0"/>
    <w:uiPriority w:val="99"/>
    <w:rsid w:val="00842064"/>
    <w:rPr>
      <w:rFonts w:ascii="Symbol" w:hAnsi="Symbol" w:cs="Symbol" w:hint="default"/>
    </w:rPr>
  </w:style>
  <w:style w:type="character" w:customStyle="1" w:styleId="WW8Num8z0">
    <w:name w:val="WW8Num8z0"/>
    <w:uiPriority w:val="99"/>
    <w:rsid w:val="00842064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842064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842064"/>
    <w:rPr>
      <w:rFonts w:ascii="Symbol" w:hAnsi="Symbol" w:cs="Symbol" w:hint="default"/>
    </w:rPr>
  </w:style>
  <w:style w:type="character" w:customStyle="1" w:styleId="WW8Num11z0">
    <w:name w:val="WW8Num11z0"/>
    <w:uiPriority w:val="99"/>
    <w:rsid w:val="0084206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842064"/>
  </w:style>
  <w:style w:type="character" w:customStyle="1" w:styleId="WW8Num12z0">
    <w:name w:val="WW8Num12z0"/>
    <w:uiPriority w:val="99"/>
    <w:rsid w:val="00842064"/>
    <w:rPr>
      <w:rFonts w:ascii="Symbol" w:hAnsi="Symbol" w:cs="Symbol" w:hint="default"/>
      <w:color w:val="auto"/>
    </w:rPr>
  </w:style>
  <w:style w:type="character" w:customStyle="1" w:styleId="WW8Num13z0">
    <w:name w:val="WW8Num13z0"/>
    <w:uiPriority w:val="99"/>
    <w:rsid w:val="00842064"/>
    <w:rPr>
      <w:rFonts w:ascii="Symbol" w:hAnsi="Symbol" w:cs="Symbol" w:hint="default"/>
    </w:rPr>
  </w:style>
  <w:style w:type="character" w:customStyle="1" w:styleId="WW8Num15z0">
    <w:name w:val="WW8Num15z0"/>
    <w:uiPriority w:val="99"/>
    <w:rsid w:val="00842064"/>
    <w:rPr>
      <w:rFonts w:ascii="Symbol" w:hAnsi="Symbol" w:cs="Symbol" w:hint="default"/>
    </w:rPr>
  </w:style>
  <w:style w:type="character" w:customStyle="1" w:styleId="15">
    <w:name w:val="Основной шрифт абзаца1"/>
    <w:uiPriority w:val="99"/>
    <w:rsid w:val="0084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3006-C5F4-4343-8989-8000BCB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34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2016-11-01T06:45:00Z</cp:lastPrinted>
  <dcterms:created xsi:type="dcterms:W3CDTF">2016-10-10T08:59:00Z</dcterms:created>
  <dcterms:modified xsi:type="dcterms:W3CDTF">2016-12-27T12:53:00Z</dcterms:modified>
</cp:coreProperties>
</file>