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5FA" w:rsidRDefault="00452A3E" w:rsidP="006E5DDA">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8391525"/>
            <wp:effectExtent l="19050" t="0" r="9525" b="0"/>
            <wp:docPr id="4" name="Рисунок 4" descr="C:\Users\User\Desktop\2017_10_16\отчет о самообследовании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_10_16\отчет о самообследовании_0001.jpg"/>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452A3E" w:rsidRDefault="00452A3E" w:rsidP="006E5DDA">
      <w:pPr>
        <w:pStyle w:val="a3"/>
        <w:jc w:val="center"/>
        <w:rPr>
          <w:rFonts w:ascii="Times New Roman" w:hAnsi="Times New Roman" w:cs="Times New Roman"/>
          <w:sz w:val="28"/>
          <w:szCs w:val="28"/>
        </w:rPr>
      </w:pPr>
    </w:p>
    <w:p w:rsidR="00452A3E" w:rsidRDefault="00452A3E" w:rsidP="006E5DDA">
      <w:pPr>
        <w:pStyle w:val="a3"/>
        <w:jc w:val="center"/>
        <w:rPr>
          <w:rFonts w:ascii="Times New Roman" w:hAnsi="Times New Roman" w:cs="Times New Roman"/>
          <w:sz w:val="28"/>
          <w:szCs w:val="28"/>
        </w:rPr>
      </w:pPr>
    </w:p>
    <w:p w:rsidR="00452A3E" w:rsidRDefault="00452A3E" w:rsidP="006E5DDA">
      <w:pPr>
        <w:pStyle w:val="a3"/>
        <w:jc w:val="center"/>
        <w:rPr>
          <w:rFonts w:ascii="Times New Roman" w:hAnsi="Times New Roman" w:cs="Times New Roman"/>
          <w:sz w:val="28"/>
          <w:szCs w:val="28"/>
        </w:rPr>
      </w:pPr>
    </w:p>
    <w:p w:rsidR="00452A3E" w:rsidRDefault="00452A3E" w:rsidP="006E5DDA">
      <w:pPr>
        <w:pStyle w:val="a3"/>
        <w:jc w:val="center"/>
        <w:rPr>
          <w:rFonts w:ascii="Times New Roman" w:hAnsi="Times New Roman" w:cs="Times New Roman"/>
          <w:sz w:val="28"/>
          <w:szCs w:val="28"/>
        </w:rPr>
      </w:pPr>
    </w:p>
    <w:p w:rsidR="008E45FA" w:rsidRDefault="008E45FA" w:rsidP="008E45FA">
      <w:pPr>
        <w:jc w:val="center"/>
        <w:rPr>
          <w:b/>
          <w:i/>
          <w:sz w:val="28"/>
          <w:szCs w:val="28"/>
        </w:rPr>
      </w:pPr>
      <w:r>
        <w:rPr>
          <w:b/>
          <w:i/>
          <w:sz w:val="28"/>
          <w:szCs w:val="28"/>
        </w:rPr>
        <w:lastRenderedPageBreak/>
        <w:t xml:space="preserve">Показатели деятельности </w:t>
      </w:r>
    </w:p>
    <w:p w:rsidR="008E45FA" w:rsidRDefault="008E45FA" w:rsidP="008E45FA">
      <w:pPr>
        <w:jc w:val="center"/>
        <w:rPr>
          <w:b/>
          <w:i/>
          <w:sz w:val="28"/>
          <w:szCs w:val="28"/>
        </w:rPr>
      </w:pPr>
      <w:r>
        <w:rPr>
          <w:b/>
          <w:i/>
          <w:sz w:val="28"/>
          <w:szCs w:val="28"/>
        </w:rPr>
        <w:t xml:space="preserve">муниципального бюджетного учреждения дополнительного образования </w:t>
      </w:r>
    </w:p>
    <w:p w:rsidR="008E45FA" w:rsidRDefault="008E45FA" w:rsidP="008E45FA">
      <w:pPr>
        <w:jc w:val="center"/>
        <w:rPr>
          <w:b/>
          <w:i/>
          <w:sz w:val="28"/>
          <w:szCs w:val="28"/>
        </w:rPr>
      </w:pPr>
      <w:r>
        <w:rPr>
          <w:b/>
          <w:i/>
          <w:sz w:val="28"/>
          <w:szCs w:val="28"/>
        </w:rPr>
        <w:t xml:space="preserve">«Детско-юношеская спортивная школа» муниципального района «Алексеевский район и город Алексеевка» Белгородской области </w:t>
      </w:r>
    </w:p>
    <w:p w:rsidR="008E45FA" w:rsidRDefault="008E45FA" w:rsidP="008E45FA">
      <w:pPr>
        <w:jc w:val="center"/>
        <w:rPr>
          <w:b/>
          <w:i/>
          <w:sz w:val="28"/>
          <w:szCs w:val="28"/>
        </w:rPr>
      </w:pPr>
      <w:r>
        <w:rPr>
          <w:b/>
          <w:i/>
          <w:sz w:val="28"/>
          <w:szCs w:val="28"/>
        </w:rPr>
        <w:t xml:space="preserve">на 01 апреля 2017 года, </w:t>
      </w:r>
    </w:p>
    <w:p w:rsidR="008E45FA" w:rsidRDefault="008E45FA" w:rsidP="008E45FA">
      <w:pPr>
        <w:jc w:val="center"/>
        <w:rPr>
          <w:b/>
          <w:i/>
          <w:sz w:val="28"/>
          <w:szCs w:val="28"/>
        </w:rPr>
      </w:pPr>
      <w:r>
        <w:rPr>
          <w:b/>
          <w:i/>
          <w:sz w:val="28"/>
          <w:szCs w:val="28"/>
        </w:rPr>
        <w:t xml:space="preserve">(приказ Министерства образования и науки РФ от 10 декабря 2013 года «Об утверждении показателей деятельности образовательной организации, подлежащей самообследованию»)    </w:t>
      </w:r>
    </w:p>
    <w:p w:rsidR="008E45FA" w:rsidRPr="005C1E86" w:rsidRDefault="008E45FA" w:rsidP="008E45FA">
      <w:pPr>
        <w:pStyle w:val="ConsPlusNormal"/>
        <w:jc w:val="center"/>
        <w:rPr>
          <w:rFonts w:ascii="Times New Roman" w:hAnsi="Times New Roman" w:cs="Times New Roman"/>
          <w:sz w:val="26"/>
          <w:szCs w:val="26"/>
        </w:rPr>
      </w:pPr>
    </w:p>
    <w:tbl>
      <w:tblPr>
        <w:tblW w:w="9639" w:type="dxa"/>
        <w:tblInd w:w="-209" w:type="dxa"/>
        <w:tblLayout w:type="fixed"/>
        <w:tblCellMar>
          <w:left w:w="75" w:type="dxa"/>
          <w:right w:w="75" w:type="dxa"/>
        </w:tblCellMar>
        <w:tblLook w:val="04A0"/>
      </w:tblPr>
      <w:tblGrid>
        <w:gridCol w:w="993"/>
        <w:gridCol w:w="5670"/>
        <w:gridCol w:w="1418"/>
        <w:gridCol w:w="1558"/>
      </w:tblGrid>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 xml:space="preserve">N </w:t>
            </w:r>
          </w:p>
          <w:p w:rsidR="008E45FA" w:rsidRPr="005C1E86" w:rsidRDefault="008E45FA" w:rsidP="00585D73">
            <w:pPr>
              <w:pStyle w:val="ConsPlusNormal"/>
              <w:spacing w:line="256" w:lineRule="auto"/>
              <w:jc w:val="center"/>
              <w:rPr>
                <w:rFonts w:ascii="Times New Roman" w:hAnsi="Times New Roman" w:cs="Times New Roman"/>
                <w:sz w:val="26"/>
                <w:szCs w:val="26"/>
              </w:rPr>
            </w:pPr>
            <w:proofErr w:type="gramStart"/>
            <w:r w:rsidRPr="005C1E86">
              <w:rPr>
                <w:rFonts w:ascii="Times New Roman" w:hAnsi="Times New Roman" w:cs="Times New Roman"/>
                <w:sz w:val="26"/>
                <w:szCs w:val="26"/>
              </w:rPr>
              <w:t>п</w:t>
            </w:r>
            <w:proofErr w:type="gramEnd"/>
            <w:r w:rsidRPr="005C1E86">
              <w:rPr>
                <w:rFonts w:ascii="Times New Roman" w:hAnsi="Times New Roman" w:cs="Times New Roman"/>
                <w:sz w:val="26"/>
                <w:szCs w:val="26"/>
              </w:rPr>
              <w:t>/п</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Единица измерения</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 xml:space="preserve">выполнение </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outlineLvl w:val="1"/>
              <w:rPr>
                <w:rFonts w:ascii="Times New Roman" w:hAnsi="Times New Roman" w:cs="Times New Roman"/>
                <w:sz w:val="26"/>
                <w:szCs w:val="26"/>
              </w:rPr>
            </w:pP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Образовательная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Общая численность учащихся,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1169</w:t>
            </w:r>
            <w:r w:rsidR="00585D73">
              <w:rPr>
                <w:rFonts w:ascii="Times New Roman" w:hAnsi="Times New Roman" w:cs="Times New Roman"/>
                <w:sz w:val="26"/>
                <w:szCs w:val="26"/>
              </w:rPr>
              <w:t xml:space="preserve"> чел.</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Детей дошкольного возраста (3 - 7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32</w:t>
            </w:r>
            <w:r w:rsidR="00585D73">
              <w:rPr>
                <w:rFonts w:ascii="Times New Roman" w:hAnsi="Times New Roman" w:cs="Times New Roman"/>
                <w:sz w:val="26"/>
                <w:szCs w:val="26"/>
              </w:rPr>
              <w:t xml:space="preserve"> чел</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Детей младшего школьного возраста (7 - 11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441</w:t>
            </w:r>
            <w:r w:rsidR="00585D73">
              <w:rPr>
                <w:rFonts w:ascii="Times New Roman" w:hAnsi="Times New Roman" w:cs="Times New Roman"/>
                <w:sz w:val="26"/>
                <w:szCs w:val="26"/>
              </w:rPr>
              <w:t xml:space="preserve"> чел.</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Детей среднего школьного возраста (11 - 15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487</w:t>
            </w:r>
            <w:r w:rsidR="00585D73">
              <w:rPr>
                <w:rFonts w:ascii="Times New Roman" w:hAnsi="Times New Roman" w:cs="Times New Roman"/>
                <w:sz w:val="26"/>
                <w:szCs w:val="26"/>
              </w:rPr>
              <w:t xml:space="preserve"> чел.</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Детей старшего школьного возраста (15 - 17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209</w:t>
            </w:r>
            <w:r w:rsidR="00585D73">
              <w:rPr>
                <w:rFonts w:ascii="Times New Roman" w:hAnsi="Times New Roman" w:cs="Times New Roman"/>
                <w:sz w:val="26"/>
                <w:szCs w:val="26"/>
              </w:rPr>
              <w:t xml:space="preserve"> чел.</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 учащихся, обучающихся по образовательным программам по договорам об оказании платных образовательных услуг</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17</w:t>
            </w:r>
            <w:r w:rsidR="00585D73">
              <w:rPr>
                <w:rFonts w:ascii="Times New Roman" w:hAnsi="Times New Roman" w:cs="Times New Roman"/>
                <w:sz w:val="26"/>
                <w:szCs w:val="26"/>
              </w:rPr>
              <w:t xml:space="preserve"> чел. </w:t>
            </w:r>
            <w:r>
              <w:rPr>
                <w:rFonts w:ascii="Times New Roman" w:hAnsi="Times New Roman" w:cs="Times New Roman"/>
                <w:sz w:val="26"/>
                <w:szCs w:val="26"/>
              </w:rPr>
              <w:t>/ 1,5%</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.5</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both"/>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5</w:t>
            </w: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Учащиеся с ограниченными возможностями здоровья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1.5</w:t>
            </w: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Дети-сироты, дети, оставшиеся без попечения родителей</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585D73"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3</w:t>
            </w:r>
            <w:r w:rsidR="00585D73">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0,3%</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1.5</w:t>
            </w:r>
            <w:r w:rsidRPr="005C1E86">
              <w:rPr>
                <w:rFonts w:ascii="Times New Roman" w:hAnsi="Times New Roman" w:cs="Times New Roman"/>
                <w:sz w:val="26"/>
                <w:szCs w:val="26"/>
              </w:rPr>
              <w:t>.3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Дети-мигранты</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1.5</w:t>
            </w:r>
            <w:r w:rsidRPr="005C1E86">
              <w:rPr>
                <w:rFonts w:ascii="Times New Roman" w:hAnsi="Times New Roman" w:cs="Times New Roman"/>
                <w:sz w:val="26"/>
                <w:szCs w:val="26"/>
              </w:rPr>
              <w:t>.4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Дети, попавшие в трудную жизненную ситуацию</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6</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7</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 xml:space="preserve">Численность/удельный вес численности учащихся, принявших участие в массовых </w:t>
            </w:r>
            <w:r w:rsidRPr="005C1E86">
              <w:rPr>
                <w:rFonts w:ascii="Times New Roman" w:hAnsi="Times New Roman" w:cs="Times New Roman"/>
                <w:sz w:val="26"/>
                <w:szCs w:val="26"/>
              </w:rPr>
              <w:lastRenderedPageBreak/>
              <w:t>мероприятиях (конкурсы, соревнования, фестивали, конференции), в общей численности учащихся,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lastRenderedPageBreak/>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1024</w:t>
            </w:r>
            <w:r w:rsidR="00585D73">
              <w:rPr>
                <w:rFonts w:ascii="Times New Roman" w:hAnsi="Times New Roman" w:cs="Times New Roman"/>
                <w:sz w:val="26"/>
                <w:szCs w:val="26"/>
              </w:rPr>
              <w:t xml:space="preserve"> чел.</w:t>
            </w:r>
            <w:r>
              <w:rPr>
                <w:rFonts w:ascii="Times New Roman" w:hAnsi="Times New Roman" w:cs="Times New Roman"/>
                <w:sz w:val="26"/>
                <w:szCs w:val="26"/>
              </w:rPr>
              <w:t>/ 87,6%</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lastRenderedPageBreak/>
              <w:t>1.</w:t>
            </w:r>
            <w:r>
              <w:rPr>
                <w:rFonts w:ascii="Times New Roman" w:hAnsi="Times New Roman" w:cs="Times New Roman"/>
                <w:sz w:val="26"/>
                <w:szCs w:val="26"/>
              </w:rPr>
              <w:t>7</w:t>
            </w: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муниципальном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624</w:t>
            </w:r>
            <w:r w:rsidR="00585D73">
              <w:rPr>
                <w:rFonts w:ascii="Times New Roman" w:hAnsi="Times New Roman" w:cs="Times New Roman"/>
                <w:sz w:val="26"/>
                <w:szCs w:val="26"/>
              </w:rPr>
              <w:t xml:space="preserve"> чел.</w:t>
            </w:r>
            <w:r>
              <w:rPr>
                <w:rFonts w:ascii="Times New Roman" w:hAnsi="Times New Roman" w:cs="Times New Roman"/>
                <w:sz w:val="26"/>
                <w:szCs w:val="26"/>
              </w:rPr>
              <w:t>/ 53,4%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1.7</w:t>
            </w: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региональном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275</w:t>
            </w:r>
            <w:r w:rsidR="00585D73">
              <w:rPr>
                <w:rFonts w:ascii="Times New Roman" w:hAnsi="Times New Roman" w:cs="Times New Roman"/>
                <w:sz w:val="26"/>
                <w:szCs w:val="26"/>
              </w:rPr>
              <w:t xml:space="preserve"> чел.</w:t>
            </w:r>
            <w:r>
              <w:rPr>
                <w:rFonts w:ascii="Times New Roman" w:hAnsi="Times New Roman" w:cs="Times New Roman"/>
                <w:sz w:val="26"/>
                <w:szCs w:val="26"/>
              </w:rPr>
              <w:t>/ 23,5%</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1.7</w:t>
            </w:r>
            <w:r w:rsidRPr="005C1E86">
              <w:rPr>
                <w:rFonts w:ascii="Times New Roman" w:hAnsi="Times New Roman" w:cs="Times New Roman"/>
                <w:sz w:val="26"/>
                <w:szCs w:val="26"/>
              </w:rPr>
              <w:t>.3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межрегиональном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94</w:t>
            </w:r>
            <w:r w:rsidR="00585D73">
              <w:rPr>
                <w:rFonts w:ascii="Times New Roman" w:hAnsi="Times New Roman" w:cs="Times New Roman"/>
                <w:sz w:val="26"/>
                <w:szCs w:val="26"/>
              </w:rPr>
              <w:t xml:space="preserve"> чел.</w:t>
            </w:r>
            <w:r>
              <w:rPr>
                <w:rFonts w:ascii="Times New Roman" w:hAnsi="Times New Roman" w:cs="Times New Roman"/>
                <w:sz w:val="26"/>
                <w:szCs w:val="26"/>
              </w:rPr>
              <w:t>/ 8%</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1.7</w:t>
            </w:r>
            <w:r w:rsidRPr="005C1E86">
              <w:rPr>
                <w:rFonts w:ascii="Times New Roman" w:hAnsi="Times New Roman" w:cs="Times New Roman"/>
                <w:sz w:val="26"/>
                <w:szCs w:val="26"/>
              </w:rPr>
              <w:t>.4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федеральном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31</w:t>
            </w:r>
            <w:r w:rsidR="00585D73">
              <w:rPr>
                <w:rFonts w:ascii="Times New Roman" w:hAnsi="Times New Roman" w:cs="Times New Roman"/>
                <w:sz w:val="26"/>
                <w:szCs w:val="26"/>
              </w:rPr>
              <w:t xml:space="preserve"> чел.</w:t>
            </w:r>
            <w:r>
              <w:rPr>
                <w:rFonts w:ascii="Times New Roman" w:hAnsi="Times New Roman" w:cs="Times New Roman"/>
                <w:sz w:val="26"/>
                <w:szCs w:val="26"/>
              </w:rPr>
              <w:t>/ 2,7%</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7</w:t>
            </w:r>
            <w:r w:rsidRPr="005C1E86">
              <w:rPr>
                <w:rFonts w:ascii="Times New Roman" w:hAnsi="Times New Roman" w:cs="Times New Roman"/>
                <w:sz w:val="26"/>
                <w:szCs w:val="26"/>
              </w:rPr>
              <w:t>.5</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международном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8</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учащихся - победителей и призеров массовых мероприятий (конкурсы, соревнования, фестивали, конференции), в общей численности учащихся,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630</w:t>
            </w:r>
            <w:r w:rsidR="00585D73">
              <w:rPr>
                <w:rFonts w:ascii="Times New Roman" w:hAnsi="Times New Roman" w:cs="Times New Roman"/>
                <w:sz w:val="26"/>
                <w:szCs w:val="26"/>
              </w:rPr>
              <w:t xml:space="preserve"> чел. </w:t>
            </w:r>
            <w:r>
              <w:rPr>
                <w:rFonts w:ascii="Times New Roman" w:hAnsi="Times New Roman" w:cs="Times New Roman"/>
                <w:sz w:val="26"/>
                <w:szCs w:val="26"/>
              </w:rPr>
              <w:t xml:space="preserve">/ 53,9% </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1.8</w:t>
            </w: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муниципальном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414</w:t>
            </w:r>
            <w:r w:rsidR="00585D73">
              <w:rPr>
                <w:rFonts w:ascii="Times New Roman" w:hAnsi="Times New Roman" w:cs="Times New Roman"/>
                <w:sz w:val="26"/>
                <w:szCs w:val="26"/>
              </w:rPr>
              <w:t xml:space="preserve"> чел.</w:t>
            </w:r>
            <w:r>
              <w:rPr>
                <w:rFonts w:ascii="Times New Roman" w:hAnsi="Times New Roman" w:cs="Times New Roman"/>
                <w:sz w:val="26"/>
                <w:szCs w:val="26"/>
              </w:rPr>
              <w:t>/ 35,4%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1.8</w:t>
            </w: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региональном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142</w:t>
            </w:r>
            <w:r w:rsidR="00585D73">
              <w:rPr>
                <w:rFonts w:ascii="Times New Roman" w:hAnsi="Times New Roman" w:cs="Times New Roman"/>
                <w:sz w:val="26"/>
                <w:szCs w:val="26"/>
              </w:rPr>
              <w:t xml:space="preserve"> чел.</w:t>
            </w:r>
            <w:r>
              <w:rPr>
                <w:rFonts w:ascii="Times New Roman" w:hAnsi="Times New Roman" w:cs="Times New Roman"/>
                <w:sz w:val="26"/>
                <w:szCs w:val="26"/>
              </w:rPr>
              <w:t>/ 12,1%</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1.8</w:t>
            </w:r>
            <w:r w:rsidRPr="005C1E86">
              <w:rPr>
                <w:rFonts w:ascii="Times New Roman" w:hAnsi="Times New Roman" w:cs="Times New Roman"/>
                <w:sz w:val="26"/>
                <w:szCs w:val="26"/>
              </w:rPr>
              <w:t>.3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межрегиональном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46</w:t>
            </w:r>
            <w:r w:rsidR="00585D73">
              <w:rPr>
                <w:rFonts w:ascii="Times New Roman" w:hAnsi="Times New Roman" w:cs="Times New Roman"/>
                <w:sz w:val="26"/>
                <w:szCs w:val="26"/>
              </w:rPr>
              <w:t xml:space="preserve"> чел.</w:t>
            </w:r>
            <w:r>
              <w:rPr>
                <w:rFonts w:ascii="Times New Roman" w:hAnsi="Times New Roman" w:cs="Times New Roman"/>
                <w:sz w:val="26"/>
                <w:szCs w:val="26"/>
              </w:rPr>
              <w:t>/ 3,9%</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1.8</w:t>
            </w:r>
            <w:r w:rsidRPr="005C1E86">
              <w:rPr>
                <w:rFonts w:ascii="Times New Roman" w:hAnsi="Times New Roman" w:cs="Times New Roman"/>
                <w:sz w:val="26"/>
                <w:szCs w:val="26"/>
              </w:rPr>
              <w:t>.4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федеральном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28</w:t>
            </w:r>
            <w:r w:rsidR="00585D73">
              <w:rPr>
                <w:rFonts w:ascii="Times New Roman" w:hAnsi="Times New Roman" w:cs="Times New Roman"/>
                <w:sz w:val="26"/>
                <w:szCs w:val="26"/>
              </w:rPr>
              <w:t xml:space="preserve"> чел.</w:t>
            </w:r>
            <w:r>
              <w:rPr>
                <w:rFonts w:ascii="Times New Roman" w:hAnsi="Times New Roman" w:cs="Times New Roman"/>
                <w:sz w:val="26"/>
                <w:szCs w:val="26"/>
              </w:rPr>
              <w:t>/ 2,4%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1.8</w:t>
            </w:r>
            <w:r w:rsidRPr="005C1E86">
              <w:rPr>
                <w:rFonts w:ascii="Times New Roman" w:hAnsi="Times New Roman" w:cs="Times New Roman"/>
                <w:sz w:val="26"/>
                <w:szCs w:val="26"/>
              </w:rPr>
              <w:t>.5</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международном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1.9</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Количество массовых мероприятий, проведенных образовательной организацией,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165</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9</w:t>
            </w: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муниципальном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158</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1.9</w:t>
            </w: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региональном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1.9</w:t>
            </w:r>
            <w:r w:rsidRPr="005C1E86">
              <w:rPr>
                <w:rFonts w:ascii="Times New Roman" w:hAnsi="Times New Roman" w:cs="Times New Roman"/>
                <w:sz w:val="26"/>
                <w:szCs w:val="26"/>
              </w:rPr>
              <w:t>.3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межрегиональном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3</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1.9</w:t>
            </w:r>
            <w:r w:rsidRPr="005C1E86">
              <w:rPr>
                <w:rFonts w:ascii="Times New Roman" w:hAnsi="Times New Roman" w:cs="Times New Roman"/>
                <w:sz w:val="26"/>
                <w:szCs w:val="26"/>
              </w:rPr>
              <w:t>.4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федеральном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585D73"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1.9</w:t>
            </w:r>
            <w:r w:rsidRPr="005C1E86">
              <w:rPr>
                <w:rFonts w:ascii="Times New Roman" w:hAnsi="Times New Roman" w:cs="Times New Roman"/>
                <w:sz w:val="26"/>
                <w:szCs w:val="26"/>
              </w:rPr>
              <w:t>.5</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На международном уровне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585D73"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w:t>
            </w:r>
            <w:r>
              <w:rPr>
                <w:rFonts w:ascii="Times New Roman" w:hAnsi="Times New Roman" w:cs="Times New Roman"/>
                <w:sz w:val="26"/>
                <w:szCs w:val="26"/>
              </w:rPr>
              <w:t>0</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Общая численность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27</w:t>
            </w:r>
            <w:r w:rsidR="00C808FD">
              <w:rPr>
                <w:rFonts w:ascii="Times New Roman" w:hAnsi="Times New Roman" w:cs="Times New Roman"/>
                <w:sz w:val="26"/>
                <w:szCs w:val="26"/>
              </w:rPr>
              <w:t xml:space="preserve"> чел.</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w:t>
            </w:r>
            <w:r>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19</w:t>
            </w:r>
            <w:r w:rsidR="00C808FD">
              <w:rPr>
                <w:rFonts w:ascii="Times New Roman" w:hAnsi="Times New Roman" w:cs="Times New Roman"/>
                <w:sz w:val="26"/>
                <w:szCs w:val="26"/>
              </w:rPr>
              <w:t xml:space="preserve"> чел.</w:t>
            </w:r>
            <w:r>
              <w:rPr>
                <w:rFonts w:ascii="Times New Roman" w:hAnsi="Times New Roman" w:cs="Times New Roman"/>
                <w:sz w:val="26"/>
                <w:szCs w:val="26"/>
              </w:rPr>
              <w:t>/ 70,4%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w:t>
            </w:r>
            <w:r>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19</w:t>
            </w:r>
            <w:r w:rsidR="00C808FD">
              <w:rPr>
                <w:rFonts w:ascii="Times New Roman" w:hAnsi="Times New Roman" w:cs="Times New Roman"/>
                <w:sz w:val="26"/>
                <w:szCs w:val="26"/>
              </w:rPr>
              <w:t xml:space="preserve"> чел.</w:t>
            </w:r>
            <w:r>
              <w:rPr>
                <w:rFonts w:ascii="Times New Roman" w:hAnsi="Times New Roman" w:cs="Times New Roman"/>
                <w:sz w:val="26"/>
                <w:szCs w:val="26"/>
              </w:rPr>
              <w:t>/ 70,4%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 xml:space="preserve">Численность/удельный вес численности </w:t>
            </w:r>
            <w:r w:rsidRPr="005C1E86">
              <w:rPr>
                <w:rFonts w:ascii="Times New Roman" w:hAnsi="Times New Roman" w:cs="Times New Roman"/>
                <w:sz w:val="26"/>
                <w:szCs w:val="26"/>
              </w:rPr>
              <w:lastRenderedPageBreak/>
              <w:t>педагогических работников, имеющих среднее профессиональное образование,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lastRenderedPageBreak/>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C808FD">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6</w:t>
            </w:r>
            <w:r w:rsidR="00C808FD">
              <w:rPr>
                <w:rFonts w:ascii="Times New Roman" w:hAnsi="Times New Roman" w:cs="Times New Roman"/>
                <w:sz w:val="26"/>
                <w:szCs w:val="26"/>
              </w:rPr>
              <w:t xml:space="preserve"> чел.</w:t>
            </w:r>
            <w:r>
              <w:rPr>
                <w:rFonts w:ascii="Times New Roman" w:hAnsi="Times New Roman" w:cs="Times New Roman"/>
                <w:sz w:val="26"/>
                <w:szCs w:val="26"/>
              </w:rPr>
              <w:t xml:space="preserve">/ </w:t>
            </w:r>
          </w:p>
          <w:p w:rsidR="008E45FA" w:rsidRPr="005C1E86" w:rsidRDefault="008E45FA" w:rsidP="00C808FD">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lastRenderedPageBreak/>
              <w:t>22%</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lastRenderedPageBreak/>
              <w:t>1.14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C808FD">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6</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C808FD">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 xml:space="preserve"> 22%</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1.15</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17</w:t>
            </w:r>
            <w:r w:rsidR="00C808FD">
              <w:rPr>
                <w:rFonts w:ascii="Times New Roman" w:hAnsi="Times New Roman" w:cs="Times New Roman"/>
                <w:sz w:val="26"/>
                <w:szCs w:val="26"/>
              </w:rPr>
              <w:t xml:space="preserve"> чел.</w:t>
            </w:r>
            <w:r>
              <w:rPr>
                <w:rFonts w:ascii="Times New Roman" w:hAnsi="Times New Roman" w:cs="Times New Roman"/>
                <w:sz w:val="26"/>
                <w:szCs w:val="26"/>
              </w:rPr>
              <w:t xml:space="preserve">/ </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63%</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1.15</w:t>
            </w: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Высшая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10</w:t>
            </w:r>
            <w:r w:rsidR="00C808FD">
              <w:rPr>
                <w:rFonts w:ascii="Times New Roman" w:hAnsi="Times New Roman" w:cs="Times New Roman"/>
                <w:sz w:val="26"/>
                <w:szCs w:val="26"/>
              </w:rPr>
              <w:t xml:space="preserve"> чел.</w:t>
            </w:r>
            <w:r>
              <w:rPr>
                <w:rFonts w:ascii="Times New Roman" w:hAnsi="Times New Roman" w:cs="Times New Roman"/>
                <w:sz w:val="26"/>
                <w:szCs w:val="26"/>
              </w:rPr>
              <w:t xml:space="preserve">/ </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37%</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1.15</w:t>
            </w: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Первая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7</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26%</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w:t>
            </w:r>
            <w:r>
              <w:rPr>
                <w:rFonts w:ascii="Times New Roman" w:hAnsi="Times New Roman" w:cs="Times New Roman"/>
                <w:sz w:val="26"/>
                <w:szCs w:val="26"/>
              </w:rPr>
              <w:t>6</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9</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33%</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1.16</w:t>
            </w: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До 5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3</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 xml:space="preserve"> 11%</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1.16</w:t>
            </w: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Свыше 30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6</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 xml:space="preserve"> 22%</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1.1</w:t>
            </w:r>
            <w:r>
              <w:rPr>
                <w:rFonts w:ascii="Times New Roman" w:hAnsi="Times New Roman" w:cs="Times New Roman"/>
                <w:sz w:val="26"/>
                <w:szCs w:val="26"/>
              </w:rPr>
              <w:t>7</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7,4%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w:t>
            </w:r>
            <w:r>
              <w:rPr>
                <w:rFonts w:ascii="Times New Roman" w:hAnsi="Times New Roman" w:cs="Times New Roman"/>
                <w:sz w:val="26"/>
                <w:szCs w:val="26"/>
              </w:rPr>
              <w:t>18</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7,4%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1.19</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proofErr w:type="gramStart"/>
            <w:r w:rsidRPr="005C1E86">
              <w:rPr>
                <w:rFonts w:ascii="Times New Roman" w:hAnsi="Times New Roman" w:cs="Times New Roman"/>
                <w:sz w:val="26"/>
                <w:szCs w:val="26"/>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26</w:t>
            </w:r>
            <w:r w:rsidR="00C808FD">
              <w:rPr>
                <w:rFonts w:ascii="Times New Roman" w:hAnsi="Times New Roman" w:cs="Times New Roman"/>
                <w:sz w:val="26"/>
                <w:szCs w:val="26"/>
              </w:rPr>
              <w:t xml:space="preserve"> чел.</w:t>
            </w:r>
            <w:r>
              <w:rPr>
                <w:rFonts w:ascii="Times New Roman" w:hAnsi="Times New Roman" w:cs="Times New Roman"/>
                <w:sz w:val="26"/>
                <w:szCs w:val="26"/>
              </w:rPr>
              <w:t>/ 96,3%</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lastRenderedPageBreak/>
              <w:t>1.2</w:t>
            </w:r>
            <w:r>
              <w:rPr>
                <w:rFonts w:ascii="Times New Roman" w:hAnsi="Times New Roman" w:cs="Times New Roman"/>
                <w:sz w:val="26"/>
                <w:szCs w:val="26"/>
              </w:rPr>
              <w:t>0</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человек/%</w:t>
            </w:r>
          </w:p>
        </w:tc>
        <w:tc>
          <w:tcPr>
            <w:tcW w:w="1558" w:type="dxa"/>
            <w:tcBorders>
              <w:top w:val="single" w:sz="4" w:space="0" w:color="auto"/>
              <w:left w:val="single" w:sz="4" w:space="0" w:color="auto"/>
              <w:bottom w:val="single" w:sz="4" w:space="0" w:color="auto"/>
              <w:right w:val="single" w:sz="4" w:space="0" w:color="auto"/>
            </w:tcBorders>
          </w:tcPr>
          <w:p w:rsidR="00C808FD"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w:t>
            </w:r>
            <w:r w:rsidR="00C808FD">
              <w:rPr>
                <w:rFonts w:ascii="Times New Roman" w:hAnsi="Times New Roman" w:cs="Times New Roman"/>
                <w:sz w:val="26"/>
                <w:szCs w:val="26"/>
              </w:rPr>
              <w:t xml:space="preserve"> чел.</w:t>
            </w:r>
            <w:r>
              <w:rPr>
                <w:rFonts w:ascii="Times New Roman" w:hAnsi="Times New Roman" w:cs="Times New Roman"/>
                <w:sz w:val="26"/>
                <w:szCs w:val="26"/>
              </w:rPr>
              <w:t>/</w:t>
            </w:r>
          </w:p>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7,4%</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1.21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Количество публикаций, подготовленных педагогическими работниками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1.2</w:t>
            </w:r>
            <w:r>
              <w:rPr>
                <w:rFonts w:ascii="Times New Roman" w:hAnsi="Times New Roman" w:cs="Times New Roman"/>
                <w:sz w:val="26"/>
                <w:szCs w:val="26"/>
              </w:rPr>
              <w:t>1</w:t>
            </w:r>
            <w:r w:rsidRPr="005C1E86">
              <w:rPr>
                <w:rFonts w:ascii="Times New Roman" w:hAnsi="Times New Roman" w:cs="Times New Roman"/>
                <w:sz w:val="26"/>
                <w:szCs w:val="26"/>
              </w:rPr>
              <w:t>.1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За 3 года</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1.21</w:t>
            </w: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За отчетный период</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outlineLvl w:val="1"/>
              <w:rPr>
                <w:rFonts w:ascii="Times New Roman" w:hAnsi="Times New Roman" w:cs="Times New Roman"/>
                <w:sz w:val="26"/>
                <w:szCs w:val="26"/>
              </w:rPr>
            </w:pPr>
            <w:r w:rsidRPr="005C1E86">
              <w:rPr>
                <w:rFonts w:ascii="Times New Roman" w:hAnsi="Times New Roman" w:cs="Times New Roman"/>
                <w:sz w:val="26"/>
                <w:szCs w:val="26"/>
              </w:rPr>
              <w:t>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Инфраструктура</w:t>
            </w:r>
          </w:p>
        </w:tc>
        <w:tc>
          <w:tcPr>
            <w:tcW w:w="141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Количество компьютеров в расчете на одного учащегося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Количество помещений для осуществления образовательной деятельности, в том числе:</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29</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2.2.1</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Учебный класс</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2.2.2</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Лаборатория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2.2.3</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Мастерская</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2.2.4</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Танцевальный класс</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2.2.5</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Спортивный зал</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27</w:t>
            </w: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2.2.6</w:t>
            </w:r>
          </w:p>
        </w:tc>
        <w:tc>
          <w:tcPr>
            <w:tcW w:w="5670"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rPr>
                <w:rFonts w:ascii="Times New Roman" w:hAnsi="Times New Roman" w:cs="Times New Roman"/>
                <w:sz w:val="26"/>
                <w:szCs w:val="26"/>
              </w:rPr>
            </w:pPr>
            <w:r w:rsidRPr="005C1E86">
              <w:rPr>
                <w:rFonts w:ascii="Times New Roman" w:hAnsi="Times New Roman" w:cs="Times New Roman"/>
                <w:sz w:val="26"/>
                <w:szCs w:val="26"/>
              </w:rPr>
              <w:t>Бассейн</w:t>
            </w:r>
          </w:p>
        </w:tc>
        <w:tc>
          <w:tcPr>
            <w:tcW w:w="1418" w:type="dxa"/>
            <w:tcBorders>
              <w:top w:val="single" w:sz="4" w:space="0" w:color="auto"/>
              <w:left w:val="single" w:sz="4" w:space="0" w:color="auto"/>
              <w:bottom w:val="single" w:sz="4" w:space="0" w:color="auto"/>
              <w:right w:val="single" w:sz="4" w:space="0" w:color="auto"/>
            </w:tcBorders>
            <w:hideMark/>
          </w:tcPr>
          <w:p w:rsidR="008E45FA" w:rsidRPr="005C1E86" w:rsidRDefault="008E45FA" w:rsidP="00585D73">
            <w:pPr>
              <w:pStyle w:val="ConsPlusNormal"/>
              <w:spacing w:line="256" w:lineRule="auto"/>
              <w:jc w:val="center"/>
              <w:rPr>
                <w:rFonts w:ascii="Times New Roman" w:hAnsi="Times New Roman" w:cs="Times New Roman"/>
                <w:sz w:val="26"/>
                <w:szCs w:val="26"/>
              </w:rPr>
            </w:pPr>
            <w:r w:rsidRPr="005C1E86">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p>
        </w:tc>
      </w:tr>
      <w:tr w:rsidR="008E45FA" w:rsidRPr="005C1E86" w:rsidTr="00585D73">
        <w:tc>
          <w:tcPr>
            <w:tcW w:w="993"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2.2.7</w:t>
            </w:r>
          </w:p>
        </w:tc>
        <w:tc>
          <w:tcPr>
            <w:tcW w:w="5670"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rPr>
                <w:rFonts w:ascii="Times New Roman" w:hAnsi="Times New Roman" w:cs="Times New Roman"/>
                <w:sz w:val="26"/>
                <w:szCs w:val="26"/>
              </w:rPr>
            </w:pPr>
            <w:r>
              <w:rPr>
                <w:rFonts w:ascii="Times New Roman" w:hAnsi="Times New Roman" w:cs="Times New Roman"/>
                <w:sz w:val="26"/>
                <w:szCs w:val="26"/>
              </w:rPr>
              <w:t>Стадион</w:t>
            </w:r>
          </w:p>
        </w:tc>
        <w:tc>
          <w:tcPr>
            <w:tcW w:w="141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единиц</w:t>
            </w:r>
          </w:p>
        </w:tc>
        <w:tc>
          <w:tcPr>
            <w:tcW w:w="1558" w:type="dxa"/>
            <w:tcBorders>
              <w:top w:val="single" w:sz="4" w:space="0" w:color="auto"/>
              <w:left w:val="single" w:sz="4" w:space="0" w:color="auto"/>
              <w:bottom w:val="single" w:sz="4" w:space="0" w:color="auto"/>
              <w:right w:val="single" w:sz="4" w:space="0" w:color="auto"/>
            </w:tcBorders>
          </w:tcPr>
          <w:p w:rsidR="008E45FA" w:rsidRPr="005C1E86" w:rsidRDefault="008E45FA" w:rsidP="00585D73">
            <w:pPr>
              <w:pStyle w:val="ConsPlusNormal"/>
              <w:spacing w:line="256" w:lineRule="auto"/>
              <w:jc w:val="center"/>
              <w:rPr>
                <w:rFonts w:ascii="Times New Roman" w:hAnsi="Times New Roman" w:cs="Times New Roman"/>
                <w:sz w:val="26"/>
                <w:szCs w:val="26"/>
              </w:rPr>
            </w:pPr>
            <w:r>
              <w:rPr>
                <w:rFonts w:ascii="Times New Roman" w:hAnsi="Times New Roman" w:cs="Times New Roman"/>
                <w:sz w:val="26"/>
                <w:szCs w:val="26"/>
              </w:rPr>
              <w:t>2</w:t>
            </w:r>
          </w:p>
        </w:tc>
      </w:tr>
    </w:tbl>
    <w:p w:rsidR="00AF2926" w:rsidRDefault="006E5DDA" w:rsidP="006E5DDA">
      <w:pPr>
        <w:pStyle w:val="a3"/>
        <w:jc w:val="center"/>
        <w:rPr>
          <w:rFonts w:ascii="Times New Roman" w:hAnsi="Times New Roman" w:cs="Times New Roman"/>
          <w:sz w:val="28"/>
          <w:szCs w:val="28"/>
        </w:rPr>
      </w:pPr>
      <w:r w:rsidRPr="006E5DDA">
        <w:rPr>
          <w:rFonts w:ascii="Times New Roman" w:hAnsi="Times New Roman" w:cs="Times New Roman"/>
          <w:sz w:val="28"/>
          <w:szCs w:val="28"/>
        </w:rPr>
        <w:t>Самообследование</w:t>
      </w:r>
      <w:r w:rsidR="005C44AB">
        <w:rPr>
          <w:rFonts w:ascii="Times New Roman" w:hAnsi="Times New Roman" w:cs="Times New Roman"/>
          <w:sz w:val="28"/>
          <w:szCs w:val="28"/>
        </w:rPr>
        <w:t xml:space="preserve"> ДЮСШ за 2016 год</w:t>
      </w:r>
    </w:p>
    <w:p w:rsidR="006E5DDA" w:rsidRDefault="006E5DDA" w:rsidP="006E5DDA">
      <w:pPr>
        <w:pStyle w:val="a3"/>
        <w:jc w:val="center"/>
        <w:rPr>
          <w:rFonts w:ascii="Times New Roman" w:hAnsi="Times New Roman" w:cs="Times New Roman"/>
          <w:sz w:val="28"/>
          <w:szCs w:val="28"/>
        </w:rPr>
      </w:pPr>
    </w:p>
    <w:p w:rsidR="005C44AB" w:rsidRPr="00476297" w:rsidRDefault="005C44AB" w:rsidP="006E5DDA">
      <w:pPr>
        <w:pStyle w:val="a3"/>
        <w:jc w:val="center"/>
        <w:rPr>
          <w:rFonts w:ascii="Times New Roman" w:hAnsi="Times New Roman" w:cs="Times New Roman"/>
          <w:b/>
          <w:i/>
          <w:sz w:val="28"/>
          <w:szCs w:val="28"/>
        </w:rPr>
      </w:pPr>
      <w:r w:rsidRPr="00476297">
        <w:rPr>
          <w:rFonts w:ascii="Times New Roman" w:hAnsi="Times New Roman" w:cs="Times New Roman"/>
          <w:b/>
          <w:i/>
          <w:sz w:val="28"/>
          <w:szCs w:val="28"/>
        </w:rPr>
        <w:t>Систем</w:t>
      </w:r>
      <w:r w:rsidR="009E6744">
        <w:rPr>
          <w:rFonts w:ascii="Times New Roman" w:hAnsi="Times New Roman" w:cs="Times New Roman"/>
          <w:b/>
          <w:i/>
          <w:sz w:val="28"/>
          <w:szCs w:val="28"/>
        </w:rPr>
        <w:t>а</w:t>
      </w:r>
      <w:r w:rsidRPr="00476297">
        <w:rPr>
          <w:rFonts w:ascii="Times New Roman" w:hAnsi="Times New Roman" w:cs="Times New Roman"/>
          <w:b/>
          <w:i/>
          <w:sz w:val="28"/>
          <w:szCs w:val="28"/>
        </w:rPr>
        <w:t xml:space="preserve"> управления</w:t>
      </w:r>
      <w:r w:rsidR="00746C67" w:rsidRPr="00476297">
        <w:rPr>
          <w:rFonts w:ascii="Times New Roman" w:hAnsi="Times New Roman" w:cs="Times New Roman"/>
          <w:b/>
          <w:i/>
          <w:sz w:val="28"/>
          <w:szCs w:val="28"/>
        </w:rPr>
        <w:t xml:space="preserve"> МБУ ДО «</w:t>
      </w:r>
      <w:r w:rsidRPr="00476297">
        <w:rPr>
          <w:rFonts w:ascii="Times New Roman" w:hAnsi="Times New Roman" w:cs="Times New Roman"/>
          <w:b/>
          <w:i/>
          <w:sz w:val="28"/>
          <w:szCs w:val="28"/>
        </w:rPr>
        <w:t>ДЮСШ</w:t>
      </w:r>
      <w:r w:rsidR="00746C67" w:rsidRPr="00476297">
        <w:rPr>
          <w:rFonts w:ascii="Times New Roman" w:hAnsi="Times New Roman" w:cs="Times New Roman"/>
          <w:b/>
          <w:i/>
          <w:sz w:val="28"/>
          <w:szCs w:val="28"/>
        </w:rPr>
        <w:t>»</w:t>
      </w:r>
    </w:p>
    <w:p w:rsidR="005C0459" w:rsidRDefault="00B537C8" w:rsidP="00B537C8">
      <w:pPr>
        <w:ind w:firstLine="567"/>
        <w:jc w:val="both"/>
        <w:rPr>
          <w:sz w:val="28"/>
          <w:szCs w:val="28"/>
        </w:rPr>
      </w:pPr>
      <w:r w:rsidRPr="005C0459">
        <w:rPr>
          <w:sz w:val="28"/>
          <w:szCs w:val="28"/>
        </w:rPr>
        <w:t xml:space="preserve">Организационно-правовая форма: </w:t>
      </w:r>
      <w:r w:rsidRPr="00C07564">
        <w:rPr>
          <w:sz w:val="28"/>
          <w:szCs w:val="28"/>
        </w:rPr>
        <w:t xml:space="preserve">муниципальное учреждение. </w:t>
      </w:r>
    </w:p>
    <w:p w:rsidR="005C0459" w:rsidRDefault="005C0459" w:rsidP="00B537C8">
      <w:pPr>
        <w:ind w:firstLine="567"/>
        <w:jc w:val="both"/>
        <w:rPr>
          <w:sz w:val="28"/>
          <w:szCs w:val="28"/>
        </w:rPr>
      </w:pPr>
      <w:r>
        <w:rPr>
          <w:sz w:val="28"/>
          <w:szCs w:val="28"/>
        </w:rPr>
        <w:t xml:space="preserve">Форма собственности -  муниципальная. </w:t>
      </w:r>
    </w:p>
    <w:p w:rsidR="005C0459" w:rsidRDefault="005C0459" w:rsidP="00B537C8">
      <w:pPr>
        <w:ind w:firstLine="567"/>
        <w:jc w:val="both"/>
        <w:rPr>
          <w:sz w:val="28"/>
          <w:szCs w:val="28"/>
        </w:rPr>
      </w:pPr>
      <w:r>
        <w:rPr>
          <w:sz w:val="28"/>
          <w:szCs w:val="28"/>
        </w:rPr>
        <w:t>Государственный статус учреждения:</w:t>
      </w:r>
    </w:p>
    <w:p w:rsidR="005C0459" w:rsidRDefault="00B537C8" w:rsidP="00B537C8">
      <w:pPr>
        <w:ind w:left="561"/>
        <w:jc w:val="both"/>
        <w:rPr>
          <w:sz w:val="28"/>
          <w:szCs w:val="28"/>
        </w:rPr>
      </w:pPr>
      <w:r w:rsidRPr="00C563CF">
        <w:rPr>
          <w:sz w:val="28"/>
          <w:szCs w:val="28"/>
        </w:rPr>
        <w:t xml:space="preserve">Тип: </w:t>
      </w:r>
      <w:r>
        <w:rPr>
          <w:sz w:val="28"/>
          <w:szCs w:val="28"/>
        </w:rPr>
        <w:t xml:space="preserve">бюджетное </w:t>
      </w:r>
      <w:r w:rsidRPr="00C563CF">
        <w:rPr>
          <w:sz w:val="28"/>
          <w:szCs w:val="28"/>
        </w:rPr>
        <w:t>учреждение</w:t>
      </w:r>
      <w:r w:rsidR="005C0459">
        <w:rPr>
          <w:sz w:val="28"/>
          <w:szCs w:val="28"/>
        </w:rPr>
        <w:t>;</w:t>
      </w:r>
    </w:p>
    <w:p w:rsidR="00B537C8" w:rsidRPr="00C563CF" w:rsidRDefault="00B537C8" w:rsidP="00B537C8">
      <w:pPr>
        <w:ind w:left="561"/>
        <w:jc w:val="both"/>
        <w:rPr>
          <w:sz w:val="28"/>
          <w:szCs w:val="28"/>
        </w:rPr>
      </w:pPr>
      <w:r w:rsidRPr="00C563CF">
        <w:rPr>
          <w:sz w:val="28"/>
          <w:szCs w:val="28"/>
        </w:rPr>
        <w:t>Вид: детско-юношеская спортивная школа.</w:t>
      </w:r>
    </w:p>
    <w:p w:rsidR="004643F9" w:rsidRDefault="00893889" w:rsidP="0007658E">
      <w:pPr>
        <w:shd w:val="clear" w:color="auto" w:fill="FFFFFF"/>
        <w:ind w:firstLine="540"/>
        <w:jc w:val="both"/>
        <w:rPr>
          <w:sz w:val="28"/>
          <w:szCs w:val="28"/>
        </w:rPr>
      </w:pPr>
      <w:r>
        <w:rPr>
          <w:sz w:val="28"/>
          <w:szCs w:val="28"/>
        </w:rPr>
        <w:t>Тип образовательной организации – организаци</w:t>
      </w:r>
      <w:r w:rsidR="0007658E">
        <w:rPr>
          <w:sz w:val="28"/>
          <w:szCs w:val="28"/>
        </w:rPr>
        <w:t xml:space="preserve">я дополнительного образования. </w:t>
      </w:r>
    </w:p>
    <w:p w:rsidR="00893889" w:rsidRDefault="00B537C8" w:rsidP="00893889">
      <w:pPr>
        <w:shd w:val="clear" w:color="auto" w:fill="FFFFFF"/>
        <w:ind w:firstLine="540"/>
        <w:jc w:val="both"/>
        <w:rPr>
          <w:sz w:val="28"/>
          <w:szCs w:val="28"/>
        </w:rPr>
      </w:pPr>
      <w:r w:rsidRPr="00C563CF">
        <w:rPr>
          <w:sz w:val="28"/>
          <w:szCs w:val="28"/>
        </w:rPr>
        <w:t xml:space="preserve">Учредителем </w:t>
      </w:r>
      <w:r>
        <w:rPr>
          <w:sz w:val="28"/>
          <w:szCs w:val="28"/>
        </w:rPr>
        <w:t>Учреждения</w:t>
      </w:r>
      <w:r w:rsidRPr="00C563CF">
        <w:rPr>
          <w:sz w:val="28"/>
          <w:szCs w:val="28"/>
        </w:rPr>
        <w:t xml:space="preserve"> является </w:t>
      </w:r>
      <w:r w:rsidR="00893889">
        <w:rPr>
          <w:sz w:val="28"/>
          <w:szCs w:val="28"/>
        </w:rPr>
        <w:t xml:space="preserve">Управление физкультуры и спорта администрации Алексеевского района.  </w:t>
      </w:r>
      <w:r w:rsidRPr="00C563CF">
        <w:rPr>
          <w:sz w:val="28"/>
          <w:szCs w:val="28"/>
        </w:rPr>
        <w:t>Функции и полномочия Учредителя осуществляет</w:t>
      </w:r>
      <w:r w:rsidR="00893889">
        <w:rPr>
          <w:sz w:val="28"/>
          <w:szCs w:val="28"/>
        </w:rPr>
        <w:t xml:space="preserve"> Управление физкультуры и спорта администрации Алексеевского района.</w:t>
      </w:r>
    </w:p>
    <w:p w:rsidR="00141329" w:rsidRDefault="00893889" w:rsidP="00893889">
      <w:pPr>
        <w:shd w:val="clear" w:color="auto" w:fill="FFFFFF"/>
        <w:ind w:firstLine="540"/>
        <w:jc w:val="both"/>
        <w:rPr>
          <w:sz w:val="28"/>
          <w:szCs w:val="28"/>
        </w:rPr>
      </w:pPr>
      <w:r>
        <w:rPr>
          <w:sz w:val="28"/>
          <w:szCs w:val="28"/>
        </w:rPr>
        <w:t xml:space="preserve">Учреждение является некоммерческой организацией, осуществляющей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 Образовательная деятельность осуществляется на русском языке. </w:t>
      </w:r>
    </w:p>
    <w:p w:rsidR="00141329" w:rsidRPr="00141329" w:rsidRDefault="00141329" w:rsidP="00141329">
      <w:pPr>
        <w:pStyle w:val="a3"/>
        <w:ind w:firstLine="540"/>
        <w:jc w:val="both"/>
        <w:rPr>
          <w:rFonts w:ascii="Times New Roman" w:hAnsi="Times New Roman" w:cs="Times New Roman"/>
          <w:sz w:val="28"/>
          <w:szCs w:val="28"/>
        </w:rPr>
      </w:pPr>
      <w:r w:rsidRPr="00141329">
        <w:rPr>
          <w:rFonts w:ascii="Times New Roman" w:hAnsi="Times New Roman" w:cs="Times New Roman"/>
          <w:sz w:val="28"/>
          <w:szCs w:val="28"/>
        </w:rPr>
        <w:t>Управление тренировочным процессом строится на принципах сочетания единоначалия и самоуправления.</w:t>
      </w:r>
    </w:p>
    <w:p w:rsidR="00141329" w:rsidRPr="00141329" w:rsidRDefault="00141329" w:rsidP="00141329">
      <w:pPr>
        <w:pStyle w:val="a3"/>
        <w:ind w:firstLine="540"/>
        <w:jc w:val="both"/>
        <w:rPr>
          <w:rFonts w:ascii="Times New Roman" w:hAnsi="Times New Roman" w:cs="Times New Roman"/>
          <w:sz w:val="28"/>
          <w:szCs w:val="28"/>
        </w:rPr>
      </w:pPr>
      <w:r w:rsidRPr="00141329">
        <w:rPr>
          <w:rFonts w:ascii="Times New Roman" w:hAnsi="Times New Roman" w:cs="Times New Roman"/>
          <w:sz w:val="28"/>
          <w:szCs w:val="28"/>
        </w:rPr>
        <w:lastRenderedPageBreak/>
        <w:t>Порядок выборов органов управления образовательного процесса и их компетенция определяются Уставом и локальными актами МБУ ДО «ДЮСШ».</w:t>
      </w:r>
    </w:p>
    <w:p w:rsidR="00141329" w:rsidRPr="00141329" w:rsidRDefault="00141329" w:rsidP="00141329">
      <w:pPr>
        <w:pStyle w:val="a3"/>
        <w:ind w:firstLine="540"/>
        <w:jc w:val="both"/>
        <w:rPr>
          <w:rFonts w:ascii="Times New Roman" w:hAnsi="Times New Roman" w:cs="Times New Roman"/>
          <w:sz w:val="28"/>
          <w:szCs w:val="28"/>
        </w:rPr>
      </w:pPr>
      <w:r w:rsidRPr="00141329">
        <w:rPr>
          <w:rFonts w:ascii="Times New Roman" w:hAnsi="Times New Roman" w:cs="Times New Roman"/>
          <w:sz w:val="28"/>
          <w:szCs w:val="28"/>
        </w:rPr>
        <w:t>Формами управления образовательного процесса являются совет МБУ ДО «ДЮСШ», педагогический совет.</w:t>
      </w:r>
    </w:p>
    <w:p w:rsidR="00141329" w:rsidRDefault="00141329" w:rsidP="00141329">
      <w:pPr>
        <w:pStyle w:val="a3"/>
        <w:ind w:firstLine="708"/>
        <w:jc w:val="both"/>
        <w:rPr>
          <w:rFonts w:ascii="Times New Roman" w:hAnsi="Times New Roman" w:cs="Times New Roman"/>
          <w:sz w:val="28"/>
          <w:szCs w:val="28"/>
        </w:rPr>
      </w:pPr>
      <w:r w:rsidRPr="00141329">
        <w:rPr>
          <w:rFonts w:ascii="Times New Roman" w:hAnsi="Times New Roman" w:cs="Times New Roman"/>
          <w:sz w:val="28"/>
          <w:szCs w:val="28"/>
        </w:rPr>
        <w:t xml:space="preserve">МБУ ДО «ДЮСШ» самостоятельно формирует контингент детей  в пределах оговоренной лицензией квоты, если иное не предусмотрено </w:t>
      </w:r>
      <w:r>
        <w:rPr>
          <w:rFonts w:ascii="Times New Roman" w:hAnsi="Times New Roman" w:cs="Times New Roman"/>
          <w:sz w:val="28"/>
          <w:szCs w:val="28"/>
        </w:rPr>
        <w:t xml:space="preserve">Законами </w:t>
      </w:r>
      <w:proofErr w:type="spellStart"/>
      <w:r>
        <w:rPr>
          <w:rFonts w:ascii="Times New Roman" w:hAnsi="Times New Roman" w:cs="Times New Roman"/>
          <w:sz w:val="28"/>
          <w:szCs w:val="28"/>
        </w:rPr>
        <w:t>Минспорта</w:t>
      </w:r>
      <w:proofErr w:type="spellEnd"/>
      <w:r w:rsidRPr="00141329">
        <w:rPr>
          <w:rFonts w:ascii="Times New Roman" w:hAnsi="Times New Roman" w:cs="Times New Roman"/>
          <w:sz w:val="28"/>
          <w:szCs w:val="28"/>
        </w:rPr>
        <w:t xml:space="preserve"> и Законом Российской </w:t>
      </w:r>
      <w:r>
        <w:rPr>
          <w:rFonts w:ascii="Times New Roman" w:hAnsi="Times New Roman" w:cs="Times New Roman"/>
          <w:sz w:val="28"/>
          <w:szCs w:val="28"/>
        </w:rPr>
        <w:t> Федерации «Об образовании».</w:t>
      </w:r>
    </w:p>
    <w:p w:rsidR="00141329" w:rsidRPr="00141329" w:rsidRDefault="00141329" w:rsidP="00141329">
      <w:pPr>
        <w:pStyle w:val="a3"/>
        <w:jc w:val="both"/>
        <w:rPr>
          <w:rFonts w:ascii="Times New Roman" w:hAnsi="Times New Roman" w:cs="Times New Roman"/>
          <w:sz w:val="28"/>
          <w:szCs w:val="28"/>
        </w:rPr>
      </w:pPr>
      <w:r w:rsidRPr="00141329">
        <w:rPr>
          <w:rFonts w:ascii="Times New Roman" w:hAnsi="Times New Roman" w:cs="Times New Roman"/>
          <w:sz w:val="28"/>
          <w:szCs w:val="28"/>
        </w:rPr>
        <w:t xml:space="preserve">При приеме в МБУ ДО «ДЮСШ» ребенка, его родители (законные представители) должны быть ознакомлены с  Уставом МБУ ДО «ДЮСШ», с лицензией на </w:t>
      </w:r>
      <w:proofErr w:type="gramStart"/>
      <w:r w:rsidRPr="00141329">
        <w:rPr>
          <w:rFonts w:ascii="Times New Roman" w:hAnsi="Times New Roman" w:cs="Times New Roman"/>
          <w:sz w:val="28"/>
          <w:szCs w:val="28"/>
        </w:rPr>
        <w:t>право  ведения</w:t>
      </w:r>
      <w:proofErr w:type="gramEnd"/>
      <w:r w:rsidRPr="00141329">
        <w:rPr>
          <w:rFonts w:ascii="Times New Roman" w:hAnsi="Times New Roman" w:cs="Times New Roman"/>
          <w:sz w:val="28"/>
          <w:szCs w:val="28"/>
        </w:rPr>
        <w:t xml:space="preserve"> образовательной деятельности, основными образовательными программами, реализуемыми МБУ ДО «ДЮСШ», режимом работы, правилами поведения в учреждении, правами и обязанностями детей, их родителей (законных представителей).</w:t>
      </w:r>
    </w:p>
    <w:p w:rsidR="00746C67" w:rsidRPr="00B35DEA" w:rsidRDefault="00141329" w:rsidP="00B35DEA">
      <w:pPr>
        <w:pStyle w:val="a3"/>
        <w:jc w:val="both"/>
        <w:rPr>
          <w:rStyle w:val="a4"/>
          <w:rFonts w:ascii="Times New Roman" w:hAnsi="Times New Roman"/>
          <w:sz w:val="28"/>
          <w:szCs w:val="28"/>
        </w:rPr>
      </w:pPr>
      <w:r>
        <w:t> </w:t>
      </w:r>
      <w:r w:rsidR="00B35DEA">
        <w:tab/>
      </w:r>
      <w:r w:rsidR="00746C67" w:rsidRPr="00B35DEA">
        <w:rPr>
          <w:rStyle w:val="a4"/>
          <w:rFonts w:ascii="Times New Roman" w:hAnsi="Times New Roman"/>
          <w:sz w:val="28"/>
          <w:szCs w:val="28"/>
        </w:rPr>
        <w:t xml:space="preserve">Деятельность педагогического коллектива МБУ ДО «ДЮСШ» осуществлялась в соответствии с уставом, </w:t>
      </w:r>
      <w:r w:rsidR="00B35DEA">
        <w:rPr>
          <w:rStyle w:val="a4"/>
          <w:rFonts w:ascii="Times New Roman" w:hAnsi="Times New Roman"/>
          <w:sz w:val="28"/>
          <w:szCs w:val="28"/>
        </w:rPr>
        <w:t xml:space="preserve">рекомендациями, </w:t>
      </w:r>
      <w:r w:rsidR="00746C67" w:rsidRPr="00B35DEA">
        <w:rPr>
          <w:rStyle w:val="a4"/>
          <w:rFonts w:ascii="Times New Roman" w:hAnsi="Times New Roman"/>
          <w:sz w:val="28"/>
          <w:szCs w:val="28"/>
        </w:rPr>
        <w:t>приказами</w:t>
      </w:r>
      <w:r w:rsidR="00B35DEA">
        <w:rPr>
          <w:rStyle w:val="a4"/>
          <w:rFonts w:ascii="Times New Roman" w:hAnsi="Times New Roman"/>
          <w:sz w:val="28"/>
          <w:szCs w:val="28"/>
        </w:rPr>
        <w:t xml:space="preserve"> и </w:t>
      </w:r>
      <w:r w:rsidR="00476297" w:rsidRPr="00B35DEA">
        <w:rPr>
          <w:rStyle w:val="a4"/>
          <w:rFonts w:ascii="Times New Roman" w:hAnsi="Times New Roman"/>
          <w:sz w:val="28"/>
          <w:szCs w:val="28"/>
        </w:rPr>
        <w:t xml:space="preserve">распоряжениями </w:t>
      </w:r>
      <w:proofErr w:type="spellStart"/>
      <w:r w:rsidR="00746C67" w:rsidRPr="00B35DEA">
        <w:rPr>
          <w:rStyle w:val="a4"/>
          <w:rFonts w:ascii="Times New Roman" w:hAnsi="Times New Roman"/>
          <w:sz w:val="28"/>
          <w:szCs w:val="28"/>
        </w:rPr>
        <w:t>Минспорта</w:t>
      </w:r>
      <w:proofErr w:type="spellEnd"/>
      <w:r w:rsidR="00746C67" w:rsidRPr="00B35DEA">
        <w:rPr>
          <w:rStyle w:val="a4"/>
          <w:rFonts w:ascii="Times New Roman" w:hAnsi="Times New Roman"/>
          <w:sz w:val="28"/>
          <w:szCs w:val="28"/>
        </w:rPr>
        <w:t xml:space="preserve"> РФ, программой развития, учебным планом, программами по видам спорта, расписанием занятий.  </w:t>
      </w:r>
    </w:p>
    <w:p w:rsidR="003234FE" w:rsidRDefault="003234FE" w:rsidP="003234FE">
      <w:pPr>
        <w:pStyle w:val="a5"/>
        <w:ind w:firstLine="855"/>
        <w:jc w:val="both"/>
        <w:rPr>
          <w:szCs w:val="28"/>
        </w:rPr>
      </w:pPr>
      <w:r>
        <w:rPr>
          <w:szCs w:val="28"/>
        </w:rPr>
        <w:t>Детско-юношеская спортивная школа расположена в центре города Алексеевка. Школа находится в благоприятном социально-культурном окружении, в её микрорайоне расположены  образовательные учреждения, учреждения дополнительного образования и культуры. Социально-культурное окружение представлено на рисунке:</w:t>
      </w:r>
    </w:p>
    <w:p w:rsidR="003234FE" w:rsidRDefault="003234FE" w:rsidP="003234FE">
      <w:pPr>
        <w:pStyle w:val="a5"/>
        <w:ind w:firstLine="706"/>
        <w:rPr>
          <w:szCs w:val="28"/>
        </w:rPr>
      </w:pPr>
      <w:r>
        <w:rPr>
          <w:noProof/>
        </w:rPr>
        <w:drawing>
          <wp:anchor distT="0" distB="0" distL="114300" distR="114300" simplePos="0" relativeHeight="251659264" behindDoc="1" locked="0" layoutInCell="1" allowOverlap="1">
            <wp:simplePos x="0" y="0"/>
            <wp:positionH relativeFrom="column">
              <wp:posOffset>-180975</wp:posOffset>
            </wp:positionH>
            <wp:positionV relativeFrom="paragraph">
              <wp:posOffset>109220</wp:posOffset>
            </wp:positionV>
            <wp:extent cx="6442710" cy="4114800"/>
            <wp:effectExtent l="0" t="0" r="0" b="0"/>
            <wp:wrapTight wrapText="bothSides">
              <wp:wrapPolygon edited="0">
                <wp:start x="10283" y="100"/>
                <wp:lineTo x="9836" y="300"/>
                <wp:lineTo x="9005" y="1400"/>
                <wp:lineTo x="5620" y="3500"/>
                <wp:lineTo x="4854" y="4700"/>
                <wp:lineTo x="4726" y="6500"/>
                <wp:lineTo x="5237" y="8100"/>
                <wp:lineTo x="5301" y="8500"/>
                <wp:lineTo x="8239" y="9700"/>
                <wp:lineTo x="9133" y="9700"/>
                <wp:lineTo x="5365" y="10200"/>
                <wp:lineTo x="4088" y="10600"/>
                <wp:lineTo x="4088" y="11300"/>
                <wp:lineTo x="3832" y="12100"/>
                <wp:lineTo x="3704" y="13100"/>
                <wp:lineTo x="3896" y="15400"/>
                <wp:lineTo x="5493" y="16100"/>
                <wp:lineTo x="7473" y="16300"/>
                <wp:lineTo x="6706" y="17500"/>
                <wp:lineTo x="6578" y="19300"/>
                <wp:lineTo x="7217" y="21000"/>
                <wp:lineTo x="7856" y="21500"/>
                <wp:lineTo x="7920" y="21500"/>
                <wp:lineTo x="13668" y="21500"/>
                <wp:lineTo x="13795" y="21500"/>
                <wp:lineTo x="14434" y="21000"/>
                <wp:lineTo x="14498" y="20900"/>
                <wp:lineTo x="15009" y="19400"/>
                <wp:lineTo x="15009" y="19300"/>
                <wp:lineTo x="14945" y="18000"/>
                <wp:lineTo x="14945" y="17500"/>
                <wp:lineTo x="14306" y="16500"/>
                <wp:lineTo x="13859" y="16100"/>
                <wp:lineTo x="16095" y="16100"/>
                <wp:lineTo x="17755" y="15400"/>
                <wp:lineTo x="17755" y="14500"/>
                <wp:lineTo x="17883" y="13100"/>
                <wp:lineTo x="17947" y="12900"/>
                <wp:lineTo x="17755" y="12100"/>
                <wp:lineTo x="17500" y="11300"/>
                <wp:lineTo x="17564" y="10600"/>
                <wp:lineTo x="16286" y="10200"/>
                <wp:lineTo x="12454" y="9700"/>
                <wp:lineTo x="13348" y="9700"/>
                <wp:lineTo x="16350" y="8500"/>
                <wp:lineTo x="16414" y="8100"/>
                <wp:lineTo x="16861" y="6600"/>
                <wp:lineTo x="16861" y="6500"/>
                <wp:lineTo x="16797" y="5200"/>
                <wp:lineTo x="16797" y="4800"/>
                <wp:lineTo x="16031" y="3600"/>
                <wp:lineTo x="15711" y="3300"/>
                <wp:lineTo x="12646" y="1400"/>
                <wp:lineTo x="11688" y="200"/>
                <wp:lineTo x="11305" y="100"/>
                <wp:lineTo x="10283" y="100"/>
              </wp:wrapPolygon>
            </wp:wrapTight>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3234FE" w:rsidRDefault="003234FE" w:rsidP="003234FE">
      <w:pPr>
        <w:pStyle w:val="a5"/>
        <w:ind w:firstLine="706"/>
        <w:rPr>
          <w:szCs w:val="28"/>
        </w:rPr>
      </w:pPr>
    </w:p>
    <w:p w:rsidR="003234FE" w:rsidRDefault="003234FE" w:rsidP="003234FE">
      <w:pPr>
        <w:pStyle w:val="a5"/>
        <w:ind w:firstLine="706"/>
        <w:rPr>
          <w:szCs w:val="28"/>
        </w:rPr>
      </w:pPr>
    </w:p>
    <w:p w:rsidR="003234FE" w:rsidRDefault="003234FE" w:rsidP="003234FE">
      <w:pPr>
        <w:pStyle w:val="a5"/>
        <w:ind w:firstLine="706"/>
        <w:rPr>
          <w:szCs w:val="28"/>
        </w:rPr>
      </w:pPr>
    </w:p>
    <w:p w:rsidR="003234FE" w:rsidRDefault="003234FE" w:rsidP="003234FE">
      <w:pPr>
        <w:pStyle w:val="a5"/>
        <w:ind w:firstLine="706"/>
        <w:rPr>
          <w:szCs w:val="28"/>
        </w:rPr>
      </w:pPr>
    </w:p>
    <w:p w:rsidR="003234FE" w:rsidRDefault="003234FE" w:rsidP="003234FE">
      <w:pPr>
        <w:pStyle w:val="a5"/>
        <w:ind w:firstLine="706"/>
        <w:jc w:val="both"/>
        <w:rPr>
          <w:szCs w:val="28"/>
        </w:rPr>
      </w:pPr>
    </w:p>
    <w:p w:rsidR="003234FE" w:rsidRDefault="003234FE" w:rsidP="003234FE">
      <w:pPr>
        <w:pStyle w:val="1"/>
        <w:ind w:left="720"/>
        <w:rPr>
          <w:rFonts w:ascii="Arial Narrow" w:hAnsi="Arial Narrow"/>
          <w:sz w:val="40"/>
          <w:szCs w:val="40"/>
        </w:rPr>
      </w:pPr>
    </w:p>
    <w:p w:rsidR="003234FE" w:rsidRDefault="003234FE" w:rsidP="003234FE">
      <w:pPr>
        <w:pStyle w:val="1"/>
        <w:ind w:left="720"/>
        <w:jc w:val="center"/>
        <w:rPr>
          <w:rFonts w:ascii="Times New Roman" w:hAnsi="Times New Roman" w:cs="Times New Roman"/>
          <w:b w:val="0"/>
        </w:rPr>
      </w:pPr>
    </w:p>
    <w:p w:rsidR="003234FE" w:rsidRDefault="003234FE" w:rsidP="003234FE">
      <w:pPr>
        <w:pStyle w:val="1"/>
        <w:ind w:left="720"/>
        <w:jc w:val="center"/>
        <w:rPr>
          <w:rFonts w:ascii="Times New Roman" w:hAnsi="Times New Roman" w:cs="Times New Roman"/>
          <w:b w:val="0"/>
        </w:rPr>
      </w:pPr>
    </w:p>
    <w:p w:rsidR="003234FE" w:rsidRDefault="003234FE" w:rsidP="003234FE"/>
    <w:p w:rsidR="003234FE" w:rsidRDefault="003234FE" w:rsidP="003234FE">
      <w:pPr>
        <w:pStyle w:val="1"/>
        <w:ind w:left="720"/>
        <w:jc w:val="center"/>
        <w:rPr>
          <w:rFonts w:ascii="Times New Roman" w:hAnsi="Times New Roman" w:cs="Times New Roman"/>
          <w:b w:val="0"/>
        </w:rPr>
      </w:pPr>
    </w:p>
    <w:p w:rsidR="003234FE" w:rsidRDefault="003234FE" w:rsidP="003234FE"/>
    <w:p w:rsidR="003234FE" w:rsidRDefault="003234FE" w:rsidP="003234FE"/>
    <w:p w:rsidR="003234FE" w:rsidRDefault="003234FE" w:rsidP="003234FE"/>
    <w:p w:rsidR="003234FE" w:rsidRPr="00305B87" w:rsidRDefault="003234FE" w:rsidP="003234FE">
      <w:pPr>
        <w:pStyle w:val="1"/>
        <w:ind w:left="720"/>
        <w:jc w:val="center"/>
        <w:rPr>
          <w:rFonts w:ascii="Times New Roman" w:hAnsi="Times New Roman" w:cs="Times New Roman"/>
          <w:b w:val="0"/>
        </w:rPr>
      </w:pPr>
    </w:p>
    <w:p w:rsidR="003234FE" w:rsidRDefault="003234FE" w:rsidP="003234FE">
      <w:pPr>
        <w:pStyle w:val="1"/>
        <w:ind w:left="720"/>
        <w:jc w:val="center"/>
        <w:rPr>
          <w:rFonts w:ascii="Times New Roman" w:hAnsi="Times New Roman" w:cs="Times New Roman"/>
          <w:b w:val="0"/>
        </w:rPr>
      </w:pPr>
      <w:r>
        <w:rPr>
          <w:rFonts w:ascii="Times New Roman" w:hAnsi="Times New Roman" w:cs="Times New Roman"/>
          <w:b w:val="0"/>
        </w:rPr>
        <w:t>Субъекты и источники социального и индивидуального заказа школе</w:t>
      </w:r>
    </w:p>
    <w:p w:rsidR="003234FE" w:rsidRDefault="003234FE" w:rsidP="003234FE">
      <w:pPr>
        <w:pStyle w:val="a5"/>
        <w:ind w:firstLine="706"/>
        <w:jc w:val="both"/>
        <w:rPr>
          <w:szCs w:val="28"/>
        </w:rPr>
      </w:pPr>
      <w:r>
        <w:rPr>
          <w:szCs w:val="28"/>
        </w:rPr>
        <w:t xml:space="preserve">Большинство её учащихся из семей с одним или двумя детьми, многодетных – </w:t>
      </w:r>
      <w:r w:rsidRPr="00FF17CE">
        <w:rPr>
          <w:szCs w:val="28"/>
        </w:rPr>
        <w:t>23</w:t>
      </w:r>
      <w:r>
        <w:rPr>
          <w:szCs w:val="28"/>
        </w:rPr>
        <w:t xml:space="preserve"> семьи, неблагополучных – 14 семей, 19 учащихся из семей беженцев и переселенцев, 3 ребёнка находится под опекой. В последние годы стабильное количество детей из неполных семей  – 69 (в 2015 году – 68), рост  малообеспеченных семей – 82 (в 2015 году – 79). Это является следствием социально-экономических процессов, происходящих в стране и области.</w:t>
      </w:r>
    </w:p>
    <w:p w:rsidR="003234FE" w:rsidRDefault="003234FE" w:rsidP="003234FE">
      <w:pPr>
        <w:pStyle w:val="a5"/>
        <w:ind w:firstLine="706"/>
        <w:jc w:val="both"/>
        <w:rPr>
          <w:szCs w:val="28"/>
          <w:highlight w:val="yellow"/>
        </w:rPr>
      </w:pPr>
    </w:p>
    <w:p w:rsidR="003234FE" w:rsidRDefault="003234FE" w:rsidP="003234FE">
      <w:pPr>
        <w:pStyle w:val="a5"/>
        <w:ind w:firstLine="706"/>
        <w:jc w:val="both"/>
        <w:rPr>
          <w:b/>
          <w:szCs w:val="28"/>
        </w:rPr>
      </w:pPr>
      <w:r>
        <w:rPr>
          <w:szCs w:val="28"/>
        </w:rPr>
        <w:t>Социальный состав родителей разнообразен:</w:t>
      </w:r>
    </w:p>
    <w:tbl>
      <w:tblPr>
        <w:tblW w:w="9571" w:type="dxa"/>
        <w:tblInd w:w="108" w:type="dxa"/>
        <w:tblLook w:val="01E0"/>
      </w:tblPr>
      <w:tblGrid>
        <w:gridCol w:w="5681"/>
        <w:gridCol w:w="3890"/>
      </w:tblGrid>
      <w:tr w:rsidR="003234FE" w:rsidTr="003234FE">
        <w:trPr>
          <w:trHeight w:val="2516"/>
        </w:trPr>
        <w:tc>
          <w:tcPr>
            <w:tcW w:w="5681" w:type="dxa"/>
          </w:tcPr>
          <w:p w:rsidR="003234FE" w:rsidRDefault="003234FE" w:rsidP="00E72BE1">
            <w:pPr>
              <w:pStyle w:val="a5"/>
              <w:spacing w:line="276" w:lineRule="auto"/>
              <w:ind w:left="720"/>
              <w:jc w:val="both"/>
              <w:rPr>
                <w:szCs w:val="28"/>
                <w:lang w:eastAsia="en-US"/>
              </w:rPr>
            </w:pPr>
          </w:p>
          <w:p w:rsidR="003234FE" w:rsidRDefault="003234FE" w:rsidP="00E72BE1">
            <w:pPr>
              <w:pStyle w:val="a5"/>
              <w:numPr>
                <w:ilvl w:val="0"/>
                <w:numId w:val="1"/>
              </w:numPr>
              <w:spacing w:line="276" w:lineRule="auto"/>
              <w:jc w:val="both"/>
              <w:rPr>
                <w:szCs w:val="28"/>
                <w:lang w:eastAsia="en-US"/>
              </w:rPr>
            </w:pPr>
            <w:r>
              <w:rPr>
                <w:szCs w:val="28"/>
                <w:lang w:eastAsia="en-US"/>
              </w:rPr>
              <w:t xml:space="preserve">рабочие – 31% </w:t>
            </w:r>
          </w:p>
          <w:p w:rsidR="003234FE" w:rsidRDefault="003234FE" w:rsidP="00E72BE1">
            <w:pPr>
              <w:pStyle w:val="a5"/>
              <w:numPr>
                <w:ilvl w:val="0"/>
                <w:numId w:val="1"/>
              </w:numPr>
              <w:spacing w:line="276" w:lineRule="auto"/>
              <w:jc w:val="both"/>
              <w:rPr>
                <w:szCs w:val="28"/>
                <w:lang w:eastAsia="en-US"/>
              </w:rPr>
            </w:pPr>
            <w:r>
              <w:rPr>
                <w:szCs w:val="28"/>
                <w:lang w:eastAsia="en-US"/>
              </w:rPr>
              <w:t xml:space="preserve">служащие – 43% </w:t>
            </w:r>
          </w:p>
          <w:p w:rsidR="003234FE" w:rsidRDefault="003234FE" w:rsidP="00E72BE1">
            <w:pPr>
              <w:pStyle w:val="a5"/>
              <w:numPr>
                <w:ilvl w:val="0"/>
                <w:numId w:val="1"/>
              </w:numPr>
              <w:spacing w:line="276" w:lineRule="auto"/>
              <w:jc w:val="both"/>
              <w:rPr>
                <w:szCs w:val="28"/>
                <w:lang w:eastAsia="en-US"/>
              </w:rPr>
            </w:pPr>
            <w:r>
              <w:rPr>
                <w:szCs w:val="28"/>
                <w:lang w:eastAsia="en-US"/>
              </w:rPr>
              <w:t xml:space="preserve">индивидуальные предприниматели – 6 % </w:t>
            </w:r>
          </w:p>
          <w:p w:rsidR="003234FE" w:rsidRDefault="003234FE" w:rsidP="00E72BE1">
            <w:pPr>
              <w:pStyle w:val="a5"/>
              <w:numPr>
                <w:ilvl w:val="0"/>
                <w:numId w:val="1"/>
              </w:numPr>
              <w:spacing w:line="276" w:lineRule="auto"/>
              <w:jc w:val="both"/>
              <w:rPr>
                <w:szCs w:val="28"/>
                <w:lang w:eastAsia="en-US"/>
              </w:rPr>
            </w:pPr>
            <w:r>
              <w:rPr>
                <w:szCs w:val="28"/>
                <w:lang w:eastAsia="en-US"/>
              </w:rPr>
              <w:t>работники сельского хозяйства – 0,5%</w:t>
            </w:r>
          </w:p>
          <w:p w:rsidR="003234FE" w:rsidRDefault="003234FE" w:rsidP="00E72BE1">
            <w:pPr>
              <w:pStyle w:val="a5"/>
              <w:numPr>
                <w:ilvl w:val="0"/>
                <w:numId w:val="1"/>
              </w:numPr>
              <w:spacing w:line="276" w:lineRule="auto"/>
              <w:jc w:val="both"/>
              <w:rPr>
                <w:szCs w:val="28"/>
                <w:lang w:eastAsia="en-US"/>
              </w:rPr>
            </w:pPr>
            <w:r>
              <w:rPr>
                <w:szCs w:val="28"/>
                <w:lang w:eastAsia="en-US"/>
              </w:rPr>
              <w:t>пенсионеры – 4,5 %</w:t>
            </w:r>
          </w:p>
          <w:p w:rsidR="003234FE" w:rsidRPr="003234FE" w:rsidRDefault="003234FE" w:rsidP="003234FE">
            <w:pPr>
              <w:pStyle w:val="a5"/>
              <w:numPr>
                <w:ilvl w:val="0"/>
                <w:numId w:val="1"/>
              </w:numPr>
              <w:spacing w:line="276" w:lineRule="auto"/>
              <w:jc w:val="both"/>
              <w:rPr>
                <w:szCs w:val="28"/>
                <w:lang w:eastAsia="en-US"/>
              </w:rPr>
            </w:pPr>
            <w:r>
              <w:rPr>
                <w:szCs w:val="28"/>
                <w:lang w:eastAsia="en-US"/>
              </w:rPr>
              <w:t>безработные – 15%</w:t>
            </w:r>
          </w:p>
        </w:tc>
        <w:tc>
          <w:tcPr>
            <w:tcW w:w="3890" w:type="dxa"/>
            <w:hideMark/>
          </w:tcPr>
          <w:p w:rsidR="003234FE" w:rsidRDefault="003234FE" w:rsidP="00E72BE1">
            <w:pPr>
              <w:pStyle w:val="a5"/>
              <w:spacing w:line="276" w:lineRule="auto"/>
              <w:jc w:val="both"/>
              <w:rPr>
                <w:szCs w:val="28"/>
                <w:lang w:eastAsia="en-US"/>
              </w:rPr>
            </w:pPr>
            <w:r>
              <w:rPr>
                <w:b/>
                <w:noProof/>
                <w:szCs w:val="28"/>
              </w:rPr>
              <w:drawing>
                <wp:inline distT="0" distB="0" distL="0" distR="0">
                  <wp:extent cx="2057400" cy="205740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rsidR="003234FE" w:rsidRDefault="003234FE" w:rsidP="003234FE">
      <w:pPr>
        <w:pStyle w:val="a5"/>
        <w:ind w:firstLine="708"/>
        <w:jc w:val="both"/>
        <w:rPr>
          <w:szCs w:val="28"/>
        </w:rPr>
      </w:pPr>
      <w:proofErr w:type="gramStart"/>
      <w:r>
        <w:rPr>
          <w:szCs w:val="28"/>
        </w:rPr>
        <w:t>В социальном заказе школы родители ставят на первый план:  сохранение и укрепление  здоровья детей, воспитание здорового образа жизни – 59%. На втором месте родители указывают  на развитие физически здоровой личности, адаптированной к условиям  современной жизни – 26%. На третьем месте стоит подготовка спортсменов высокой квалификации с последующим поступлением в высшие и средние специальные учебные заведения – 15%.</w:t>
      </w:r>
      <w:proofErr w:type="gramEnd"/>
    </w:p>
    <w:p w:rsidR="003234FE" w:rsidRDefault="003234FE" w:rsidP="003234FE">
      <w:pPr>
        <w:pStyle w:val="a5"/>
        <w:ind w:firstLine="708"/>
        <w:jc w:val="both"/>
        <w:rPr>
          <w:szCs w:val="28"/>
        </w:rPr>
      </w:pPr>
      <w:r>
        <w:rPr>
          <w:szCs w:val="28"/>
        </w:rPr>
        <w:t>Несмотря на острую конкуренцию со стороны учреждений дополнительного образования возможности социально-культурного окружения продуктивно используются  педагогическим коллективом школы для организации тренировочной и воспитательной работы с учащимися.</w:t>
      </w:r>
    </w:p>
    <w:p w:rsidR="003A3B93" w:rsidRDefault="003A3B93" w:rsidP="003234FE">
      <w:pPr>
        <w:pStyle w:val="a5"/>
        <w:ind w:firstLine="708"/>
        <w:jc w:val="both"/>
        <w:rPr>
          <w:szCs w:val="28"/>
        </w:rPr>
      </w:pPr>
    </w:p>
    <w:p w:rsidR="00B35DEA" w:rsidRDefault="00B35DEA" w:rsidP="00B35DEA">
      <w:pPr>
        <w:pStyle w:val="a3"/>
        <w:jc w:val="center"/>
        <w:rPr>
          <w:rFonts w:ascii="Times New Roman" w:hAnsi="Times New Roman" w:cs="Times New Roman"/>
          <w:b/>
          <w:i/>
          <w:sz w:val="28"/>
          <w:szCs w:val="28"/>
        </w:rPr>
      </w:pPr>
      <w:r w:rsidRPr="00476297">
        <w:rPr>
          <w:rFonts w:ascii="Times New Roman" w:hAnsi="Times New Roman" w:cs="Times New Roman"/>
          <w:b/>
          <w:i/>
          <w:sz w:val="28"/>
          <w:szCs w:val="28"/>
        </w:rPr>
        <w:t>Образовательная деятельность, организация учебного процесса</w:t>
      </w:r>
    </w:p>
    <w:p w:rsidR="003A3B93" w:rsidRDefault="003A3B93" w:rsidP="003A3B93">
      <w:pPr>
        <w:ind w:firstLine="708"/>
        <w:jc w:val="both"/>
        <w:rPr>
          <w:sz w:val="28"/>
          <w:szCs w:val="28"/>
        </w:rPr>
      </w:pPr>
      <w:r>
        <w:rPr>
          <w:sz w:val="28"/>
          <w:szCs w:val="28"/>
        </w:rPr>
        <w:t>Основными формами проведения тренировочного процесса являются:</w:t>
      </w:r>
    </w:p>
    <w:p w:rsidR="003A3B93" w:rsidRDefault="003A3B93" w:rsidP="003A3B93">
      <w:pPr>
        <w:ind w:firstLine="708"/>
        <w:jc w:val="both"/>
        <w:rPr>
          <w:sz w:val="28"/>
          <w:szCs w:val="28"/>
        </w:rPr>
      </w:pPr>
      <w:proofErr w:type="gramStart"/>
      <w:r>
        <w:rPr>
          <w:sz w:val="28"/>
          <w:szCs w:val="28"/>
        </w:rPr>
        <w:t>- групповые тренировочные занятия с учащимися по легкой атлетике, шахматам, баскетболу, футболу, волейболу, каратэ, боксу, спортивной аэробике, лыжным гонкам, дзюдо, вольной борьбе</w:t>
      </w:r>
      <w:r w:rsidR="006A2208">
        <w:rPr>
          <w:sz w:val="28"/>
          <w:szCs w:val="28"/>
        </w:rPr>
        <w:t>, с 1 февраля добавились группы по хоккею</w:t>
      </w:r>
      <w:r>
        <w:rPr>
          <w:sz w:val="28"/>
          <w:szCs w:val="28"/>
        </w:rPr>
        <w:t>;</w:t>
      </w:r>
      <w:proofErr w:type="gramEnd"/>
    </w:p>
    <w:p w:rsidR="003A3B93" w:rsidRDefault="003A3B93" w:rsidP="003A3B93">
      <w:pPr>
        <w:ind w:firstLine="708"/>
        <w:jc w:val="both"/>
        <w:rPr>
          <w:sz w:val="28"/>
          <w:szCs w:val="28"/>
        </w:rPr>
      </w:pPr>
      <w:r>
        <w:rPr>
          <w:sz w:val="28"/>
          <w:szCs w:val="28"/>
        </w:rPr>
        <w:t>- работа по индивидуальным планам, тестирование и медицинский контроль;</w:t>
      </w:r>
    </w:p>
    <w:p w:rsidR="003A3B93" w:rsidRDefault="003A3B93" w:rsidP="003A3B93">
      <w:pPr>
        <w:ind w:firstLine="708"/>
        <w:jc w:val="both"/>
        <w:rPr>
          <w:sz w:val="28"/>
          <w:szCs w:val="28"/>
        </w:rPr>
      </w:pPr>
      <w:r>
        <w:rPr>
          <w:sz w:val="28"/>
          <w:szCs w:val="28"/>
        </w:rPr>
        <w:t xml:space="preserve">- участие воспитанников школы в соревнованиях различного уровня, матчевых встречах, учебно-тренировочных и спортивно-оздоровительных </w:t>
      </w:r>
      <w:r>
        <w:rPr>
          <w:sz w:val="28"/>
          <w:szCs w:val="28"/>
        </w:rPr>
        <w:lastRenderedPageBreak/>
        <w:t xml:space="preserve">сборах  в каникулярный и летний периоды, инструкторская и судейская практика. </w:t>
      </w:r>
    </w:p>
    <w:p w:rsidR="003A3B93" w:rsidRDefault="003A3B93" w:rsidP="003A3B93">
      <w:pPr>
        <w:ind w:firstLine="708"/>
        <w:jc w:val="both"/>
        <w:rPr>
          <w:sz w:val="28"/>
          <w:szCs w:val="28"/>
        </w:rPr>
      </w:pPr>
      <w:proofErr w:type="gramStart"/>
      <w:r>
        <w:rPr>
          <w:sz w:val="28"/>
          <w:szCs w:val="28"/>
        </w:rPr>
        <w:t>МБУ ДО «ДЮСШ» является комплексной школой, в которой функционируют шесть отделений по видам спорта легкая атлетика, шахматы, футбол, баскетбол, волейбол и спортивные единоборства (бокс, каратэ, вольная борьба, дзюдо), а также группы по спортивной аэробике, лыжным гонкам</w:t>
      </w:r>
      <w:r w:rsidR="006A2208">
        <w:rPr>
          <w:sz w:val="28"/>
          <w:szCs w:val="28"/>
        </w:rPr>
        <w:t>, хоккею</w:t>
      </w:r>
      <w:r>
        <w:rPr>
          <w:sz w:val="28"/>
          <w:szCs w:val="28"/>
        </w:rPr>
        <w:t>.</w:t>
      </w:r>
      <w:proofErr w:type="gramEnd"/>
    </w:p>
    <w:p w:rsidR="003A3B93" w:rsidRDefault="003A3B93" w:rsidP="003A3B93">
      <w:pPr>
        <w:ind w:firstLine="708"/>
        <w:jc w:val="both"/>
        <w:rPr>
          <w:sz w:val="28"/>
          <w:szCs w:val="28"/>
        </w:rPr>
      </w:pPr>
      <w:r>
        <w:rPr>
          <w:sz w:val="28"/>
          <w:szCs w:val="28"/>
        </w:rPr>
        <w:t xml:space="preserve">Учебные занятия направлены </w:t>
      </w:r>
      <w:proofErr w:type="gramStart"/>
      <w:r>
        <w:rPr>
          <w:sz w:val="28"/>
          <w:szCs w:val="28"/>
        </w:rPr>
        <w:t>на</w:t>
      </w:r>
      <w:proofErr w:type="gramEnd"/>
      <w:r>
        <w:rPr>
          <w:sz w:val="28"/>
          <w:szCs w:val="28"/>
        </w:rPr>
        <w:t>:</w:t>
      </w:r>
    </w:p>
    <w:p w:rsidR="003A3B93" w:rsidRDefault="003A3B93" w:rsidP="003A3B93">
      <w:pPr>
        <w:ind w:firstLine="708"/>
        <w:jc w:val="both"/>
        <w:rPr>
          <w:sz w:val="28"/>
          <w:szCs w:val="28"/>
        </w:rPr>
      </w:pPr>
      <w:r>
        <w:rPr>
          <w:sz w:val="28"/>
          <w:szCs w:val="28"/>
        </w:rPr>
        <w:t>- развитие творческих способностей воспитанников;</w:t>
      </w:r>
    </w:p>
    <w:p w:rsidR="003A3B93" w:rsidRDefault="003A3B93" w:rsidP="003A3B93">
      <w:pPr>
        <w:ind w:firstLine="708"/>
        <w:jc w:val="both"/>
        <w:rPr>
          <w:sz w:val="28"/>
          <w:szCs w:val="28"/>
        </w:rPr>
      </w:pPr>
      <w:r>
        <w:rPr>
          <w:sz w:val="28"/>
          <w:szCs w:val="28"/>
        </w:rPr>
        <w:t>- организацию работы по выявлению талантливых учащихся;</w:t>
      </w:r>
    </w:p>
    <w:p w:rsidR="003A3B93" w:rsidRDefault="003A3B93" w:rsidP="003A3B93">
      <w:pPr>
        <w:ind w:firstLine="708"/>
        <w:jc w:val="both"/>
        <w:rPr>
          <w:sz w:val="28"/>
          <w:szCs w:val="28"/>
        </w:rPr>
      </w:pPr>
      <w:r>
        <w:rPr>
          <w:sz w:val="28"/>
          <w:szCs w:val="28"/>
        </w:rPr>
        <w:t>- повышение уровня спортивной подготовки.</w:t>
      </w:r>
    </w:p>
    <w:p w:rsidR="00346C32" w:rsidRPr="00141E02" w:rsidRDefault="00346C32" w:rsidP="00346C32">
      <w:pPr>
        <w:ind w:firstLine="708"/>
        <w:jc w:val="both"/>
        <w:rPr>
          <w:rStyle w:val="a4"/>
          <w:sz w:val="28"/>
          <w:szCs w:val="28"/>
        </w:rPr>
      </w:pPr>
      <w:r w:rsidRPr="00141E02">
        <w:rPr>
          <w:sz w:val="28"/>
          <w:szCs w:val="28"/>
        </w:rPr>
        <w:t>При составлении расписания учитыва</w:t>
      </w:r>
      <w:r>
        <w:rPr>
          <w:sz w:val="28"/>
          <w:szCs w:val="28"/>
        </w:rPr>
        <w:t>лись</w:t>
      </w:r>
      <w:r w:rsidRPr="00141E02">
        <w:rPr>
          <w:sz w:val="28"/>
          <w:szCs w:val="28"/>
        </w:rPr>
        <w:t xml:space="preserve"> факторы, способствующие установлению благоприятного режима тренировочных занятий, отдыха обучающихся, учёбы в общеобразовательных школах и других учебных заведениях. </w:t>
      </w:r>
    </w:p>
    <w:p w:rsidR="003A3B93" w:rsidRDefault="003A3B93" w:rsidP="003A3B93">
      <w:pPr>
        <w:jc w:val="both"/>
        <w:rPr>
          <w:sz w:val="28"/>
          <w:szCs w:val="28"/>
        </w:rPr>
      </w:pPr>
    </w:p>
    <w:p w:rsidR="00860921" w:rsidRDefault="00860921" w:rsidP="00860921">
      <w:pPr>
        <w:jc w:val="center"/>
        <w:rPr>
          <w:b/>
          <w:i/>
          <w:sz w:val="28"/>
          <w:szCs w:val="28"/>
        </w:rPr>
      </w:pPr>
      <w:r w:rsidRPr="00860921">
        <w:rPr>
          <w:b/>
          <w:i/>
          <w:sz w:val="28"/>
          <w:szCs w:val="28"/>
        </w:rPr>
        <w:t xml:space="preserve">Содержание и качество подготовки </w:t>
      </w:r>
      <w:proofErr w:type="gramStart"/>
      <w:r w:rsidRPr="00860921">
        <w:rPr>
          <w:b/>
          <w:i/>
          <w:sz w:val="28"/>
          <w:szCs w:val="28"/>
        </w:rPr>
        <w:t>обучающихся</w:t>
      </w:r>
      <w:proofErr w:type="gramEnd"/>
    </w:p>
    <w:p w:rsidR="00E72BE1" w:rsidRPr="00E72BE1" w:rsidRDefault="00E72BE1" w:rsidP="00E72BE1">
      <w:pPr>
        <w:ind w:firstLine="708"/>
        <w:jc w:val="both"/>
        <w:rPr>
          <w:rStyle w:val="a4"/>
          <w:sz w:val="28"/>
          <w:szCs w:val="28"/>
        </w:rPr>
      </w:pPr>
      <w:r w:rsidRPr="00141E02">
        <w:rPr>
          <w:bCs/>
          <w:sz w:val="28"/>
          <w:szCs w:val="28"/>
        </w:rPr>
        <w:t>Итогами тренировочного процесса служит работа отделений за 201</w:t>
      </w:r>
      <w:r>
        <w:rPr>
          <w:bCs/>
          <w:sz w:val="28"/>
          <w:szCs w:val="28"/>
        </w:rPr>
        <w:t>6</w:t>
      </w:r>
      <w:r w:rsidRPr="00141E02">
        <w:rPr>
          <w:bCs/>
          <w:sz w:val="28"/>
          <w:szCs w:val="28"/>
        </w:rPr>
        <w:t xml:space="preserve"> год.</w:t>
      </w:r>
    </w:p>
    <w:p w:rsidR="00E72BE1" w:rsidRPr="00AA57F3" w:rsidRDefault="008734B0" w:rsidP="001D1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ru-RU"/>
        </w:rPr>
      </w:pPr>
      <w:r>
        <w:rPr>
          <w:sz w:val="28"/>
          <w:szCs w:val="28"/>
        </w:rPr>
        <w:t>В 2016 году на отделении легкой атлетики функционир</w:t>
      </w:r>
      <w:r w:rsidR="00313D93">
        <w:rPr>
          <w:sz w:val="28"/>
          <w:szCs w:val="28"/>
        </w:rPr>
        <w:t>овало</w:t>
      </w:r>
      <w:r>
        <w:rPr>
          <w:sz w:val="28"/>
          <w:szCs w:val="28"/>
        </w:rPr>
        <w:t xml:space="preserve"> 11 групп, 4 – тренировочные группы, 7 групп начальной подготовки, 186 учащихся.  На отделении работа</w:t>
      </w:r>
      <w:r w:rsidR="00614EBF">
        <w:rPr>
          <w:sz w:val="28"/>
          <w:szCs w:val="28"/>
        </w:rPr>
        <w:t>ли</w:t>
      </w:r>
      <w:r>
        <w:rPr>
          <w:sz w:val="28"/>
          <w:szCs w:val="28"/>
        </w:rPr>
        <w:t xml:space="preserve"> 4 тренера-преподавателя </w:t>
      </w:r>
      <w:proofErr w:type="spellStart"/>
      <w:r>
        <w:rPr>
          <w:sz w:val="28"/>
          <w:szCs w:val="28"/>
        </w:rPr>
        <w:t>Кучмистый</w:t>
      </w:r>
      <w:proofErr w:type="spellEnd"/>
      <w:r>
        <w:rPr>
          <w:sz w:val="28"/>
          <w:szCs w:val="28"/>
        </w:rPr>
        <w:t xml:space="preserve"> О.Ю. (старший тренер-преподаватель), </w:t>
      </w:r>
      <w:proofErr w:type="spellStart"/>
      <w:r>
        <w:rPr>
          <w:sz w:val="28"/>
          <w:szCs w:val="28"/>
        </w:rPr>
        <w:t>Зенин</w:t>
      </w:r>
      <w:proofErr w:type="spellEnd"/>
      <w:r>
        <w:rPr>
          <w:sz w:val="28"/>
          <w:szCs w:val="28"/>
        </w:rPr>
        <w:t xml:space="preserve"> В.Н., </w:t>
      </w:r>
      <w:proofErr w:type="spellStart"/>
      <w:r>
        <w:rPr>
          <w:sz w:val="28"/>
          <w:szCs w:val="28"/>
        </w:rPr>
        <w:t>Зенина</w:t>
      </w:r>
      <w:proofErr w:type="spellEnd"/>
      <w:r>
        <w:rPr>
          <w:sz w:val="28"/>
          <w:szCs w:val="28"/>
        </w:rPr>
        <w:t xml:space="preserve"> Е.В., Юрьева Е.Ф. По совместительству</w:t>
      </w:r>
      <w:r w:rsidR="00614EBF">
        <w:rPr>
          <w:sz w:val="28"/>
          <w:szCs w:val="28"/>
        </w:rPr>
        <w:t xml:space="preserve"> с 1 сентября </w:t>
      </w:r>
      <w:proofErr w:type="spellStart"/>
      <w:r>
        <w:rPr>
          <w:sz w:val="28"/>
          <w:szCs w:val="28"/>
        </w:rPr>
        <w:t>Зенина</w:t>
      </w:r>
      <w:proofErr w:type="spellEnd"/>
      <w:r>
        <w:rPr>
          <w:sz w:val="28"/>
          <w:szCs w:val="28"/>
        </w:rPr>
        <w:t xml:space="preserve"> Е.В. работа</w:t>
      </w:r>
      <w:r w:rsidR="00614EBF">
        <w:rPr>
          <w:sz w:val="28"/>
          <w:szCs w:val="28"/>
        </w:rPr>
        <w:t xml:space="preserve">ла </w:t>
      </w:r>
      <w:r>
        <w:rPr>
          <w:sz w:val="28"/>
          <w:szCs w:val="28"/>
        </w:rPr>
        <w:t xml:space="preserve"> тренером по программе спортивной подготовки с группой начальной подготовки</w:t>
      </w:r>
      <w:r>
        <w:rPr>
          <w:sz w:val="28"/>
          <w:szCs w:val="28"/>
          <w:lang w:val="en-US"/>
        </w:rPr>
        <w:t>II</w:t>
      </w:r>
      <w:r w:rsidR="001D16AE">
        <w:rPr>
          <w:sz w:val="28"/>
          <w:szCs w:val="28"/>
        </w:rPr>
        <w:t xml:space="preserve"> года обучения – 24 учащихся. </w:t>
      </w:r>
    </w:p>
    <w:p w:rsidR="00E72BE1" w:rsidRPr="00AA57F3" w:rsidRDefault="00E72BE1" w:rsidP="00E72BE1">
      <w:pPr>
        <w:jc w:val="both"/>
        <w:rPr>
          <w:sz w:val="28"/>
          <w:szCs w:val="28"/>
        </w:rPr>
      </w:pPr>
      <w:r w:rsidRPr="00AA57F3">
        <w:rPr>
          <w:sz w:val="28"/>
          <w:szCs w:val="28"/>
        </w:rPr>
        <w:tab/>
        <w:t>Результаты выступлений в командных соревнованиях следующие:</w:t>
      </w:r>
    </w:p>
    <w:p w:rsidR="00E72BE1" w:rsidRPr="00AA57F3" w:rsidRDefault="00E72BE1" w:rsidP="00E72BE1">
      <w:pPr>
        <w:jc w:val="both"/>
        <w:rPr>
          <w:sz w:val="28"/>
          <w:szCs w:val="28"/>
        </w:rPr>
      </w:pPr>
      <w:r w:rsidRPr="00AA57F3">
        <w:rPr>
          <w:sz w:val="28"/>
          <w:szCs w:val="28"/>
        </w:rPr>
        <w:t>58 областная Спартакиада школьников – 4 место, как и в прошлом году.</w:t>
      </w:r>
    </w:p>
    <w:p w:rsidR="00E72BE1" w:rsidRPr="00AA57F3" w:rsidRDefault="00E72BE1" w:rsidP="00E72BE1">
      <w:pPr>
        <w:ind w:firstLine="708"/>
        <w:jc w:val="both"/>
        <w:rPr>
          <w:sz w:val="28"/>
          <w:szCs w:val="28"/>
        </w:rPr>
      </w:pPr>
      <w:r w:rsidRPr="00AA57F3">
        <w:rPr>
          <w:sz w:val="28"/>
          <w:szCs w:val="28"/>
        </w:rPr>
        <w:t xml:space="preserve">Анализируя выступления соревнований  личного первенства Российского и областного уровней можно отметить положительную динамику в росте результативности легкоатлетов, особенно наглядно это прослеживается в эстафетном беге. Практически </w:t>
      </w:r>
      <w:r w:rsidR="003878F3">
        <w:rPr>
          <w:sz w:val="28"/>
          <w:szCs w:val="28"/>
        </w:rPr>
        <w:t>во</w:t>
      </w:r>
      <w:r w:rsidRPr="00AA57F3">
        <w:rPr>
          <w:sz w:val="28"/>
          <w:szCs w:val="28"/>
        </w:rPr>
        <w:t xml:space="preserve"> всех соревнованиях этого уровня наши воспитанники занимают призовые места.</w:t>
      </w:r>
    </w:p>
    <w:p w:rsidR="00E72BE1" w:rsidRPr="00AA57F3" w:rsidRDefault="00E72BE1" w:rsidP="00E72BE1">
      <w:pPr>
        <w:jc w:val="both"/>
        <w:rPr>
          <w:sz w:val="28"/>
          <w:szCs w:val="28"/>
        </w:rPr>
      </w:pPr>
      <w:r w:rsidRPr="00AA57F3">
        <w:rPr>
          <w:sz w:val="28"/>
          <w:szCs w:val="28"/>
        </w:rPr>
        <w:tab/>
        <w:t xml:space="preserve">В 2016 году количество </w:t>
      </w:r>
      <w:proofErr w:type="gramStart"/>
      <w:r w:rsidRPr="00AA57F3">
        <w:rPr>
          <w:sz w:val="28"/>
          <w:szCs w:val="28"/>
        </w:rPr>
        <w:t>учащихся, выполнивших  разрядные нормы составляет</w:t>
      </w:r>
      <w:proofErr w:type="gramEnd"/>
      <w:r w:rsidRPr="00AA57F3">
        <w:rPr>
          <w:sz w:val="28"/>
          <w:szCs w:val="28"/>
        </w:rPr>
        <w:t xml:space="preserve"> 73 обучающихся, в прошлом году - 71.</w:t>
      </w:r>
    </w:p>
    <w:p w:rsidR="00E72BE1" w:rsidRDefault="00E72BE1" w:rsidP="00E72BE1">
      <w:pPr>
        <w:pStyle w:val="21"/>
        <w:ind w:firstLine="568"/>
      </w:pPr>
      <w:r>
        <w:rPr>
          <w:szCs w:val="28"/>
        </w:rPr>
        <w:tab/>
      </w:r>
      <w:r>
        <w:t>Результаты выступлений воспитанников отделения легкой атлетики в личном зачете в областных соревнованиях следующие:</w:t>
      </w:r>
    </w:p>
    <w:p w:rsidR="00E72BE1" w:rsidRDefault="00E72BE1" w:rsidP="00E72BE1">
      <w:pPr>
        <w:pStyle w:val="af1"/>
        <w:jc w:val="both"/>
        <w:rPr>
          <w:sz w:val="28"/>
          <w:szCs w:val="28"/>
        </w:rPr>
      </w:pPr>
      <w:r>
        <w:rPr>
          <w:rFonts w:cs="Times New Roman"/>
          <w:sz w:val="28"/>
          <w:szCs w:val="28"/>
        </w:rPr>
        <w:tab/>
      </w:r>
      <w:r w:rsidRPr="00A8155C">
        <w:rPr>
          <w:sz w:val="28"/>
          <w:szCs w:val="28"/>
        </w:rPr>
        <w:t xml:space="preserve">Следует отметить хорошую подготовку воспитанников </w:t>
      </w:r>
      <w:r>
        <w:rPr>
          <w:sz w:val="28"/>
          <w:szCs w:val="28"/>
        </w:rPr>
        <w:t xml:space="preserve">школы тренерами-преподавателями отделения легкой атлетики </w:t>
      </w:r>
      <w:proofErr w:type="spellStart"/>
      <w:r>
        <w:rPr>
          <w:sz w:val="28"/>
          <w:szCs w:val="28"/>
        </w:rPr>
        <w:t>Зениным</w:t>
      </w:r>
      <w:proofErr w:type="spellEnd"/>
      <w:r>
        <w:rPr>
          <w:sz w:val="28"/>
          <w:szCs w:val="28"/>
        </w:rPr>
        <w:t xml:space="preserve"> В.Н., </w:t>
      </w:r>
      <w:proofErr w:type="spellStart"/>
      <w:r>
        <w:rPr>
          <w:sz w:val="28"/>
          <w:szCs w:val="28"/>
        </w:rPr>
        <w:t>Зениной</w:t>
      </w:r>
      <w:proofErr w:type="spellEnd"/>
      <w:r>
        <w:rPr>
          <w:sz w:val="28"/>
          <w:szCs w:val="28"/>
        </w:rPr>
        <w:t xml:space="preserve"> Е.В., </w:t>
      </w:r>
      <w:proofErr w:type="spellStart"/>
      <w:r>
        <w:rPr>
          <w:sz w:val="28"/>
          <w:szCs w:val="28"/>
        </w:rPr>
        <w:t>ЮрьевойЕ.Ф</w:t>
      </w:r>
      <w:proofErr w:type="spellEnd"/>
      <w:r>
        <w:rPr>
          <w:sz w:val="28"/>
          <w:szCs w:val="28"/>
        </w:rPr>
        <w:t xml:space="preserve">., </w:t>
      </w:r>
      <w:proofErr w:type="spellStart"/>
      <w:r>
        <w:rPr>
          <w:sz w:val="28"/>
          <w:szCs w:val="28"/>
        </w:rPr>
        <w:t>Кучмистым</w:t>
      </w:r>
      <w:proofErr w:type="spellEnd"/>
      <w:r>
        <w:rPr>
          <w:sz w:val="28"/>
          <w:szCs w:val="28"/>
        </w:rPr>
        <w:t xml:space="preserve"> О.Ю. </w:t>
      </w:r>
    </w:p>
    <w:p w:rsidR="00E72BE1" w:rsidRDefault="00E72BE1" w:rsidP="00E72BE1">
      <w:pPr>
        <w:pStyle w:val="af1"/>
        <w:jc w:val="both"/>
        <w:rPr>
          <w:sz w:val="28"/>
          <w:szCs w:val="28"/>
        </w:rPr>
      </w:pPr>
      <w:r>
        <w:rPr>
          <w:sz w:val="28"/>
          <w:szCs w:val="28"/>
        </w:rPr>
        <w:tab/>
        <w:t xml:space="preserve">Выполнение разрядов на отделении четко учитывается и оформляется приказом по школе. </w:t>
      </w:r>
    </w:p>
    <w:p w:rsidR="00E72BE1" w:rsidRPr="00CF5CE9" w:rsidRDefault="00E72BE1" w:rsidP="00CF5CE9">
      <w:pPr>
        <w:jc w:val="both"/>
        <w:rPr>
          <w:sz w:val="28"/>
          <w:szCs w:val="28"/>
        </w:rPr>
      </w:pPr>
      <w:r>
        <w:rPr>
          <w:sz w:val="28"/>
          <w:szCs w:val="28"/>
        </w:rPr>
        <w:tab/>
      </w:r>
      <w:r w:rsidRPr="00CF5CE9">
        <w:rPr>
          <w:sz w:val="28"/>
          <w:szCs w:val="28"/>
        </w:rPr>
        <w:t>Анализ работы отделения легкой атлетики выявил следующие позитивные направления в работе:</w:t>
      </w:r>
    </w:p>
    <w:p w:rsidR="00E72BE1" w:rsidRPr="00E07255" w:rsidRDefault="00E72BE1" w:rsidP="00E72BE1">
      <w:pPr>
        <w:ind w:firstLine="708"/>
        <w:jc w:val="both"/>
        <w:rPr>
          <w:sz w:val="28"/>
          <w:szCs w:val="28"/>
        </w:rPr>
      </w:pPr>
      <w:r w:rsidRPr="00E07255">
        <w:rPr>
          <w:sz w:val="28"/>
          <w:szCs w:val="28"/>
        </w:rPr>
        <w:lastRenderedPageBreak/>
        <w:t>- стабильное участие в соревнованиях городского, областного и Российского уровня;</w:t>
      </w:r>
    </w:p>
    <w:p w:rsidR="00E72BE1" w:rsidRPr="00E07255" w:rsidRDefault="00E72BE1" w:rsidP="00E72BE1">
      <w:pPr>
        <w:ind w:firstLine="708"/>
        <w:jc w:val="both"/>
        <w:rPr>
          <w:sz w:val="28"/>
          <w:szCs w:val="28"/>
        </w:rPr>
      </w:pPr>
      <w:r w:rsidRPr="00E07255">
        <w:rPr>
          <w:sz w:val="28"/>
          <w:szCs w:val="28"/>
        </w:rPr>
        <w:t xml:space="preserve">- повышение физических кондиций обучающихся и рост </w:t>
      </w:r>
      <w:proofErr w:type="gramStart"/>
      <w:r w:rsidRPr="00E07255">
        <w:rPr>
          <w:sz w:val="28"/>
          <w:szCs w:val="28"/>
        </w:rPr>
        <w:t>спортивного</w:t>
      </w:r>
      <w:proofErr w:type="gramEnd"/>
    </w:p>
    <w:p w:rsidR="00E72BE1" w:rsidRPr="00514153" w:rsidRDefault="00E72BE1" w:rsidP="00E72BE1">
      <w:pPr>
        <w:jc w:val="both"/>
        <w:rPr>
          <w:sz w:val="28"/>
          <w:szCs w:val="28"/>
        </w:rPr>
      </w:pPr>
      <w:r w:rsidRPr="00E07255">
        <w:rPr>
          <w:sz w:val="28"/>
          <w:szCs w:val="28"/>
        </w:rPr>
        <w:t>мастерства легкоатлетов.</w:t>
      </w:r>
    </w:p>
    <w:p w:rsidR="00E72BE1" w:rsidRPr="00940D24" w:rsidRDefault="00E72BE1" w:rsidP="00E72BE1">
      <w:pPr>
        <w:pStyle w:val="a3"/>
        <w:jc w:val="both"/>
        <w:rPr>
          <w:rStyle w:val="a4"/>
          <w:rFonts w:ascii="Times New Roman" w:hAnsi="Times New Roman"/>
          <w:b/>
          <w:bCs/>
          <w:i/>
          <w:sz w:val="28"/>
          <w:szCs w:val="28"/>
        </w:rPr>
      </w:pPr>
      <w:r w:rsidRPr="00141E02">
        <w:rPr>
          <w:sz w:val="28"/>
          <w:szCs w:val="28"/>
        </w:rPr>
        <w:tab/>
      </w:r>
      <w:r w:rsidRPr="00940D24">
        <w:rPr>
          <w:rFonts w:ascii="Times New Roman" w:hAnsi="Times New Roman"/>
          <w:sz w:val="28"/>
          <w:szCs w:val="28"/>
        </w:rPr>
        <w:t xml:space="preserve">На отделении </w:t>
      </w:r>
      <w:r w:rsidRPr="00940D24">
        <w:rPr>
          <w:rFonts w:ascii="Times New Roman" w:hAnsi="Times New Roman"/>
          <w:b/>
          <w:sz w:val="28"/>
          <w:szCs w:val="28"/>
        </w:rPr>
        <w:t>шахмат</w:t>
      </w:r>
      <w:r w:rsidRPr="00940D24">
        <w:rPr>
          <w:rFonts w:ascii="Times New Roman" w:hAnsi="Times New Roman"/>
          <w:sz w:val="28"/>
          <w:szCs w:val="28"/>
        </w:rPr>
        <w:t xml:space="preserve"> функционировало 8 групп: 2 группы начальной подготовки, 6 тренировочных, всего в них 77 учащихся.  Занятия в группах вели  3 основных тренера-преподавателя </w:t>
      </w:r>
      <w:proofErr w:type="spellStart"/>
      <w:r w:rsidRPr="00940D24">
        <w:rPr>
          <w:rFonts w:ascii="Times New Roman" w:hAnsi="Times New Roman"/>
          <w:sz w:val="28"/>
          <w:szCs w:val="28"/>
        </w:rPr>
        <w:t>Бандурин</w:t>
      </w:r>
      <w:proofErr w:type="spellEnd"/>
      <w:r w:rsidRPr="00940D24">
        <w:rPr>
          <w:rFonts w:ascii="Times New Roman" w:hAnsi="Times New Roman"/>
          <w:sz w:val="28"/>
          <w:szCs w:val="28"/>
        </w:rPr>
        <w:t xml:space="preserve"> А.В. (старший тренер-преподаватель), Жукова С.В., </w:t>
      </w:r>
      <w:proofErr w:type="spellStart"/>
      <w:r w:rsidRPr="00940D24">
        <w:rPr>
          <w:rFonts w:ascii="Times New Roman" w:hAnsi="Times New Roman"/>
          <w:sz w:val="28"/>
          <w:szCs w:val="28"/>
        </w:rPr>
        <w:t>Стопичев</w:t>
      </w:r>
      <w:proofErr w:type="spellEnd"/>
      <w:r w:rsidRPr="00940D24">
        <w:rPr>
          <w:rFonts w:ascii="Times New Roman" w:hAnsi="Times New Roman"/>
          <w:sz w:val="28"/>
          <w:szCs w:val="28"/>
        </w:rPr>
        <w:t xml:space="preserve"> И.Ф.</w:t>
      </w:r>
    </w:p>
    <w:p w:rsidR="00E72BE1" w:rsidRPr="005E55B6" w:rsidRDefault="00E72BE1" w:rsidP="00E72BE1">
      <w:pPr>
        <w:ind w:firstLine="708"/>
        <w:jc w:val="both"/>
        <w:rPr>
          <w:rStyle w:val="a4"/>
          <w:sz w:val="28"/>
          <w:szCs w:val="28"/>
        </w:rPr>
      </w:pPr>
      <w:r w:rsidRPr="005E55B6">
        <w:rPr>
          <w:rStyle w:val="a4"/>
          <w:sz w:val="28"/>
          <w:szCs w:val="28"/>
        </w:rPr>
        <w:t xml:space="preserve">Количество соревнований, в которых участвовали наши </w:t>
      </w:r>
      <w:proofErr w:type="gramStart"/>
      <w:r w:rsidRPr="005E55B6">
        <w:rPr>
          <w:rStyle w:val="a4"/>
          <w:sz w:val="28"/>
          <w:szCs w:val="28"/>
        </w:rPr>
        <w:t>воспитанники</w:t>
      </w:r>
      <w:proofErr w:type="gramEnd"/>
      <w:r w:rsidRPr="005E55B6">
        <w:rPr>
          <w:rStyle w:val="a4"/>
          <w:sz w:val="28"/>
          <w:szCs w:val="28"/>
        </w:rPr>
        <w:t xml:space="preserve"> остается стабильным. Этому способствовало то, что большинство из них проводилось в Алексеевке, это большая заслуга старшего тренера-преподавателя отделения шахмат </w:t>
      </w:r>
      <w:proofErr w:type="spellStart"/>
      <w:r w:rsidRPr="005E55B6">
        <w:rPr>
          <w:rStyle w:val="a4"/>
          <w:sz w:val="28"/>
          <w:szCs w:val="28"/>
        </w:rPr>
        <w:t>Бандурина</w:t>
      </w:r>
      <w:proofErr w:type="spellEnd"/>
      <w:r w:rsidRPr="005E55B6">
        <w:rPr>
          <w:rStyle w:val="a4"/>
          <w:sz w:val="28"/>
          <w:szCs w:val="28"/>
        </w:rPr>
        <w:t xml:space="preserve"> А.В.</w:t>
      </w:r>
    </w:p>
    <w:p w:rsidR="00E72BE1" w:rsidRPr="005E55B6" w:rsidRDefault="00E72BE1" w:rsidP="00E72BE1">
      <w:pPr>
        <w:ind w:firstLine="709"/>
        <w:jc w:val="both"/>
        <w:rPr>
          <w:rStyle w:val="a4"/>
          <w:sz w:val="28"/>
          <w:szCs w:val="28"/>
        </w:rPr>
      </w:pPr>
      <w:r w:rsidRPr="005E55B6">
        <w:rPr>
          <w:rStyle w:val="a4"/>
          <w:sz w:val="28"/>
          <w:szCs w:val="28"/>
        </w:rPr>
        <w:t xml:space="preserve">Были организованы и проведены международные, областные,  межобластные, городские и внутришкольные соревнования, матчевые встречи. </w:t>
      </w:r>
    </w:p>
    <w:p w:rsidR="00E72BE1" w:rsidRPr="005E55B6" w:rsidRDefault="00E72BE1" w:rsidP="0007658E">
      <w:pPr>
        <w:jc w:val="both"/>
        <w:rPr>
          <w:sz w:val="28"/>
          <w:szCs w:val="28"/>
        </w:rPr>
      </w:pPr>
      <w:r w:rsidRPr="005E55B6">
        <w:rPr>
          <w:rStyle w:val="a4"/>
          <w:sz w:val="28"/>
          <w:szCs w:val="28"/>
        </w:rPr>
        <w:tab/>
      </w:r>
      <w:r w:rsidRPr="005E55B6">
        <w:rPr>
          <w:sz w:val="28"/>
          <w:szCs w:val="28"/>
        </w:rPr>
        <w:t xml:space="preserve">Во Всероссийских соревнованиях выступали воспитанники Жуковой С.В. В первенстве России по классическим шахматам среди </w:t>
      </w:r>
      <w:proofErr w:type="gramStart"/>
      <w:r w:rsidRPr="005E55B6">
        <w:rPr>
          <w:sz w:val="28"/>
          <w:szCs w:val="28"/>
        </w:rPr>
        <w:t>школьников</w:t>
      </w:r>
      <w:proofErr w:type="gramEnd"/>
      <w:r w:rsidRPr="005E55B6">
        <w:rPr>
          <w:sz w:val="28"/>
          <w:szCs w:val="28"/>
        </w:rPr>
        <w:t xml:space="preserve"> проживающих в сельской местности Макаренко А. занял 3 место, Макаренко Е. – 2 место. Также они принимали участие в Этапе Кубка России в г</w:t>
      </w:r>
      <w:proofErr w:type="gramStart"/>
      <w:r w:rsidRPr="005E55B6">
        <w:rPr>
          <w:sz w:val="28"/>
          <w:szCs w:val="28"/>
        </w:rPr>
        <w:t>.А</w:t>
      </w:r>
      <w:proofErr w:type="gramEnd"/>
      <w:r w:rsidRPr="005E55B6">
        <w:rPr>
          <w:sz w:val="28"/>
          <w:szCs w:val="28"/>
        </w:rPr>
        <w:t>напа, в первенстве ЦФО России, в Этапе Кубка России в г.Воронеж, в первенстве России по классическим шахматам, блицу и быстрым шахматам.</w:t>
      </w:r>
    </w:p>
    <w:p w:rsidR="00E72BE1" w:rsidRPr="005E55B6" w:rsidRDefault="00E72BE1" w:rsidP="00E72BE1">
      <w:pPr>
        <w:jc w:val="both"/>
        <w:rPr>
          <w:rStyle w:val="a4"/>
          <w:sz w:val="28"/>
          <w:szCs w:val="28"/>
        </w:rPr>
      </w:pPr>
      <w:r w:rsidRPr="005E55B6">
        <w:rPr>
          <w:rStyle w:val="a4"/>
          <w:sz w:val="28"/>
          <w:szCs w:val="28"/>
        </w:rPr>
        <w:tab/>
        <w:t>Из запланированных матчевых встреч состоялись турниры с учащимися ДЮСШ г</w:t>
      </w:r>
      <w:proofErr w:type="gramStart"/>
      <w:r w:rsidRPr="005E55B6">
        <w:rPr>
          <w:rStyle w:val="a4"/>
          <w:sz w:val="28"/>
          <w:szCs w:val="28"/>
        </w:rPr>
        <w:t>.Б</w:t>
      </w:r>
      <w:proofErr w:type="gramEnd"/>
      <w:r w:rsidRPr="005E55B6">
        <w:rPr>
          <w:rStyle w:val="a4"/>
          <w:sz w:val="28"/>
          <w:szCs w:val="28"/>
        </w:rPr>
        <w:t xml:space="preserve">елгород.  </w:t>
      </w:r>
    </w:p>
    <w:p w:rsidR="00E72BE1" w:rsidRPr="005E55B6" w:rsidRDefault="00E72BE1" w:rsidP="00E72BE1">
      <w:pPr>
        <w:pStyle w:val="af0"/>
        <w:ind w:left="0" w:firstLine="702"/>
        <w:jc w:val="both"/>
        <w:rPr>
          <w:sz w:val="28"/>
          <w:szCs w:val="28"/>
        </w:rPr>
      </w:pPr>
      <w:r w:rsidRPr="005E55B6">
        <w:rPr>
          <w:rStyle w:val="a4"/>
          <w:sz w:val="28"/>
          <w:szCs w:val="28"/>
        </w:rPr>
        <w:t xml:space="preserve">На высоком организационном уровне </w:t>
      </w:r>
      <w:proofErr w:type="gramStart"/>
      <w:r w:rsidRPr="005E55B6">
        <w:rPr>
          <w:rStyle w:val="a4"/>
          <w:sz w:val="28"/>
          <w:szCs w:val="28"/>
        </w:rPr>
        <w:t xml:space="preserve">был проведен международный шахматный фестиваль памяти </w:t>
      </w:r>
      <w:proofErr w:type="spellStart"/>
      <w:r w:rsidRPr="005E55B6">
        <w:rPr>
          <w:rStyle w:val="a4"/>
          <w:sz w:val="28"/>
          <w:szCs w:val="28"/>
        </w:rPr>
        <w:t>Кустова</w:t>
      </w:r>
      <w:proofErr w:type="spellEnd"/>
      <w:r w:rsidRPr="005E55B6">
        <w:rPr>
          <w:rStyle w:val="a4"/>
          <w:sz w:val="28"/>
          <w:szCs w:val="28"/>
        </w:rPr>
        <w:t xml:space="preserve"> Н.А. </w:t>
      </w:r>
      <w:r w:rsidRPr="005E55B6">
        <w:rPr>
          <w:sz w:val="28"/>
          <w:szCs w:val="28"/>
        </w:rPr>
        <w:t>В турнире принимали</w:t>
      </w:r>
      <w:proofErr w:type="gramEnd"/>
      <w:r w:rsidRPr="005E55B6">
        <w:rPr>
          <w:sz w:val="28"/>
          <w:szCs w:val="28"/>
        </w:rPr>
        <w:t xml:space="preserve"> участие, как шахматисты-ветераны, так и школьники. Кроме </w:t>
      </w:r>
      <w:proofErr w:type="spellStart"/>
      <w:r w:rsidRPr="005E55B6">
        <w:rPr>
          <w:sz w:val="28"/>
          <w:szCs w:val="28"/>
        </w:rPr>
        <w:t>алексеевцев</w:t>
      </w:r>
      <w:proofErr w:type="spellEnd"/>
      <w:r w:rsidRPr="005E55B6">
        <w:rPr>
          <w:sz w:val="28"/>
          <w:szCs w:val="28"/>
        </w:rPr>
        <w:t xml:space="preserve"> в турнире принимали участие шахматисты из </w:t>
      </w:r>
      <w:r>
        <w:rPr>
          <w:sz w:val="28"/>
          <w:szCs w:val="28"/>
        </w:rPr>
        <w:t>гг</w:t>
      </w:r>
      <w:proofErr w:type="gramStart"/>
      <w:r>
        <w:rPr>
          <w:sz w:val="28"/>
          <w:szCs w:val="28"/>
        </w:rPr>
        <w:t>.</w:t>
      </w:r>
      <w:r w:rsidRPr="005E55B6">
        <w:rPr>
          <w:sz w:val="28"/>
          <w:szCs w:val="28"/>
        </w:rPr>
        <w:t>Ш</w:t>
      </w:r>
      <w:proofErr w:type="gramEnd"/>
      <w:r w:rsidRPr="005E55B6">
        <w:rPr>
          <w:sz w:val="28"/>
          <w:szCs w:val="28"/>
        </w:rPr>
        <w:t xml:space="preserve">ебекино, Старого Оскола, Губкина, Валуек, Нового Оскола, Бирюча, Россоши, Калуги.  В возрастной группе 2002-2003г.р. первое место занял Даниил Кулешов, 3 место – Дмитрий </w:t>
      </w:r>
      <w:proofErr w:type="spellStart"/>
      <w:r w:rsidRPr="005E55B6">
        <w:rPr>
          <w:sz w:val="28"/>
          <w:szCs w:val="28"/>
        </w:rPr>
        <w:t>Рахманин</w:t>
      </w:r>
      <w:proofErr w:type="spellEnd"/>
      <w:r w:rsidRPr="005E55B6">
        <w:rPr>
          <w:sz w:val="28"/>
          <w:szCs w:val="28"/>
        </w:rPr>
        <w:t xml:space="preserve">. У девочек на 3 месте – Полина Чертова. В группе 2004-2005 г.р. второе место занял Никита Ковалев, у девочек 1 место заняла Макаренко Елизавета, 2 место заняла Лилия </w:t>
      </w:r>
      <w:proofErr w:type="spellStart"/>
      <w:r w:rsidRPr="005E55B6">
        <w:rPr>
          <w:sz w:val="28"/>
          <w:szCs w:val="28"/>
        </w:rPr>
        <w:t>Войленко</w:t>
      </w:r>
      <w:proofErr w:type="spellEnd"/>
      <w:r w:rsidRPr="005E55B6">
        <w:rPr>
          <w:sz w:val="28"/>
          <w:szCs w:val="28"/>
        </w:rPr>
        <w:t xml:space="preserve">, 3 место – Валерия Кузнецова из </w:t>
      </w:r>
      <w:proofErr w:type="spellStart"/>
      <w:r w:rsidRPr="005E55B6">
        <w:rPr>
          <w:sz w:val="28"/>
          <w:szCs w:val="28"/>
        </w:rPr>
        <w:t>Иловской</w:t>
      </w:r>
      <w:proofErr w:type="spellEnd"/>
      <w:r w:rsidRPr="005E55B6">
        <w:rPr>
          <w:sz w:val="28"/>
          <w:szCs w:val="28"/>
        </w:rPr>
        <w:t xml:space="preserve"> СОШ. Готовили детей тренеры-преподаватели </w:t>
      </w:r>
      <w:proofErr w:type="spellStart"/>
      <w:r w:rsidRPr="005E55B6">
        <w:rPr>
          <w:sz w:val="28"/>
          <w:szCs w:val="28"/>
        </w:rPr>
        <w:t>Бандурин</w:t>
      </w:r>
      <w:proofErr w:type="spellEnd"/>
      <w:r w:rsidRPr="005E55B6">
        <w:rPr>
          <w:sz w:val="28"/>
          <w:szCs w:val="28"/>
        </w:rPr>
        <w:t xml:space="preserve"> А.В., Жукова С.В., </w:t>
      </w:r>
      <w:proofErr w:type="spellStart"/>
      <w:r w:rsidRPr="005E55B6">
        <w:rPr>
          <w:sz w:val="28"/>
          <w:szCs w:val="28"/>
        </w:rPr>
        <w:t>Стопичев</w:t>
      </w:r>
      <w:proofErr w:type="spellEnd"/>
      <w:r w:rsidRPr="005E55B6">
        <w:rPr>
          <w:sz w:val="28"/>
          <w:szCs w:val="28"/>
        </w:rPr>
        <w:t xml:space="preserve"> И.Ф.</w:t>
      </w:r>
    </w:p>
    <w:p w:rsidR="00E72BE1" w:rsidRDefault="00E72BE1" w:rsidP="00E72BE1">
      <w:pPr>
        <w:pStyle w:val="a3"/>
        <w:jc w:val="both"/>
        <w:rPr>
          <w:rFonts w:ascii="Times New Roman" w:hAnsi="Times New Roman"/>
          <w:sz w:val="28"/>
          <w:szCs w:val="28"/>
        </w:rPr>
      </w:pPr>
      <w:r w:rsidRPr="008E3921">
        <w:rPr>
          <w:rStyle w:val="a4"/>
        </w:rPr>
        <w:tab/>
      </w:r>
      <w:r>
        <w:rPr>
          <w:rFonts w:ascii="Times New Roman" w:hAnsi="Times New Roman"/>
          <w:sz w:val="28"/>
          <w:szCs w:val="28"/>
        </w:rPr>
        <w:t>2-3 апреля  в городском шахматном клубе проводился личный Международный шахматный турнир памяти председателя областной федерации Б.В.Синева. Всего приняли участие более 80 участников из гг. Украины Донецка, Луганска, Купянска, из гг</w:t>
      </w:r>
      <w:proofErr w:type="gramStart"/>
      <w:r>
        <w:rPr>
          <w:rFonts w:ascii="Times New Roman" w:hAnsi="Times New Roman"/>
          <w:sz w:val="28"/>
          <w:szCs w:val="28"/>
        </w:rPr>
        <w:t>.В</w:t>
      </w:r>
      <w:proofErr w:type="gramEnd"/>
      <w:r>
        <w:rPr>
          <w:rFonts w:ascii="Times New Roman" w:hAnsi="Times New Roman"/>
          <w:sz w:val="28"/>
          <w:szCs w:val="28"/>
        </w:rPr>
        <w:t xml:space="preserve">оронеж Острогожск, Рамонь, Каменка, Россошь Воронежской области, из г.г. Белгород, Алексеевка, Шебекино, Старый Оскол, Губкин, Новый Оскол, Валуйки, Бирюч, Короча, п.Ровеньки, п.Чернянка. Победителями стали два Международных мастера, набравших одинаковое количество баллов: Костин А. из Воронежа, </w:t>
      </w:r>
      <w:proofErr w:type="spellStart"/>
      <w:r>
        <w:rPr>
          <w:rFonts w:ascii="Times New Roman" w:hAnsi="Times New Roman"/>
          <w:sz w:val="28"/>
          <w:szCs w:val="28"/>
        </w:rPr>
        <w:t>Мищук</w:t>
      </w:r>
      <w:proofErr w:type="spellEnd"/>
      <w:r>
        <w:rPr>
          <w:rFonts w:ascii="Times New Roman" w:hAnsi="Times New Roman"/>
          <w:sz w:val="28"/>
          <w:szCs w:val="28"/>
        </w:rPr>
        <w:t xml:space="preserve"> Д. из Купянска, на 3 месте кандидат в мастера спорта из </w:t>
      </w:r>
      <w:proofErr w:type="spellStart"/>
      <w:r>
        <w:rPr>
          <w:rFonts w:ascii="Times New Roman" w:hAnsi="Times New Roman"/>
          <w:sz w:val="28"/>
          <w:szCs w:val="28"/>
        </w:rPr>
        <w:t>г</w:t>
      </w:r>
      <w:proofErr w:type="gramStart"/>
      <w:r>
        <w:rPr>
          <w:rFonts w:ascii="Times New Roman" w:hAnsi="Times New Roman"/>
          <w:sz w:val="28"/>
          <w:szCs w:val="28"/>
        </w:rPr>
        <w:t>.В</w:t>
      </w:r>
      <w:proofErr w:type="gramEnd"/>
      <w:r>
        <w:rPr>
          <w:rFonts w:ascii="Times New Roman" w:hAnsi="Times New Roman"/>
          <w:sz w:val="28"/>
          <w:szCs w:val="28"/>
        </w:rPr>
        <w:t>оронежПровкин</w:t>
      </w:r>
      <w:proofErr w:type="spellEnd"/>
      <w:r>
        <w:rPr>
          <w:rFonts w:ascii="Times New Roman" w:hAnsi="Times New Roman"/>
          <w:sz w:val="28"/>
          <w:szCs w:val="28"/>
        </w:rPr>
        <w:t xml:space="preserve"> В. Лучшие результаты из Алексеевских шахматистов показали </w:t>
      </w:r>
      <w:proofErr w:type="spellStart"/>
      <w:r>
        <w:rPr>
          <w:rFonts w:ascii="Times New Roman" w:hAnsi="Times New Roman"/>
          <w:sz w:val="28"/>
          <w:szCs w:val="28"/>
        </w:rPr>
        <w:t>Собина</w:t>
      </w:r>
      <w:proofErr w:type="spellEnd"/>
      <w:r>
        <w:rPr>
          <w:rFonts w:ascii="Times New Roman" w:hAnsi="Times New Roman"/>
          <w:sz w:val="28"/>
          <w:szCs w:val="28"/>
        </w:rPr>
        <w:t xml:space="preserve"> П., </w:t>
      </w:r>
      <w:proofErr w:type="spellStart"/>
      <w:r>
        <w:rPr>
          <w:rFonts w:ascii="Times New Roman" w:hAnsi="Times New Roman"/>
          <w:sz w:val="28"/>
          <w:szCs w:val="28"/>
        </w:rPr>
        <w:t>Мартиросян</w:t>
      </w:r>
      <w:proofErr w:type="spellEnd"/>
      <w:r>
        <w:rPr>
          <w:rFonts w:ascii="Times New Roman" w:hAnsi="Times New Roman"/>
          <w:sz w:val="28"/>
          <w:szCs w:val="28"/>
        </w:rPr>
        <w:t xml:space="preserve"> А. Среди учащихся - Макаренко А. </w:t>
      </w:r>
    </w:p>
    <w:p w:rsidR="00E72BE1" w:rsidRDefault="00E72BE1" w:rsidP="00E72BE1">
      <w:pPr>
        <w:pStyle w:val="a3"/>
        <w:ind w:firstLine="708"/>
        <w:jc w:val="both"/>
        <w:rPr>
          <w:rFonts w:ascii="Times New Roman" w:hAnsi="Times New Roman"/>
          <w:sz w:val="28"/>
          <w:szCs w:val="28"/>
        </w:rPr>
      </w:pPr>
      <w:r>
        <w:rPr>
          <w:rFonts w:ascii="Times New Roman" w:hAnsi="Times New Roman"/>
          <w:sz w:val="28"/>
          <w:szCs w:val="28"/>
        </w:rPr>
        <w:lastRenderedPageBreak/>
        <w:t xml:space="preserve">Под руководством </w:t>
      </w:r>
      <w:proofErr w:type="spellStart"/>
      <w:r>
        <w:rPr>
          <w:rFonts w:ascii="Times New Roman" w:hAnsi="Times New Roman"/>
          <w:sz w:val="28"/>
          <w:szCs w:val="28"/>
        </w:rPr>
        <w:t>Бандурина</w:t>
      </w:r>
      <w:proofErr w:type="spellEnd"/>
      <w:r>
        <w:rPr>
          <w:rFonts w:ascii="Times New Roman" w:hAnsi="Times New Roman"/>
          <w:sz w:val="28"/>
          <w:szCs w:val="28"/>
        </w:rPr>
        <w:t xml:space="preserve"> А.В. соревнования проведены на высоком организационном уровне.    </w:t>
      </w:r>
    </w:p>
    <w:p w:rsidR="00E72BE1" w:rsidRPr="005E55B6" w:rsidRDefault="00E72BE1" w:rsidP="00E72BE1">
      <w:pPr>
        <w:ind w:firstLine="708"/>
        <w:jc w:val="both"/>
        <w:rPr>
          <w:rStyle w:val="a4"/>
          <w:sz w:val="28"/>
          <w:szCs w:val="28"/>
        </w:rPr>
      </w:pPr>
      <w:r w:rsidRPr="005E55B6">
        <w:rPr>
          <w:rStyle w:val="a4"/>
          <w:sz w:val="28"/>
          <w:szCs w:val="28"/>
        </w:rPr>
        <w:t xml:space="preserve">По инициативе старшего тренера-преподавателя отделения шахмат </w:t>
      </w:r>
      <w:proofErr w:type="spellStart"/>
      <w:r w:rsidRPr="005E55B6">
        <w:rPr>
          <w:rStyle w:val="a4"/>
          <w:sz w:val="28"/>
          <w:szCs w:val="28"/>
        </w:rPr>
        <w:t>Бандурина</w:t>
      </w:r>
      <w:proofErr w:type="spellEnd"/>
      <w:r w:rsidRPr="005E55B6">
        <w:rPr>
          <w:rStyle w:val="a4"/>
          <w:sz w:val="28"/>
          <w:szCs w:val="28"/>
        </w:rPr>
        <w:t xml:space="preserve"> А.В. и шахматной федерации города и района был проведен турнир «Связь поколений», в котором принимали участие шахматисты из г.г</w:t>
      </w:r>
      <w:proofErr w:type="gramStart"/>
      <w:r w:rsidRPr="005E55B6">
        <w:rPr>
          <w:rStyle w:val="a4"/>
          <w:sz w:val="28"/>
          <w:szCs w:val="28"/>
        </w:rPr>
        <w:t>.Б</w:t>
      </w:r>
      <w:proofErr w:type="gramEnd"/>
      <w:r w:rsidRPr="005E55B6">
        <w:rPr>
          <w:rStyle w:val="a4"/>
          <w:sz w:val="28"/>
          <w:szCs w:val="28"/>
        </w:rPr>
        <w:t>елгород, Шебекино, Бирюч, Острогожск, Губкин, Новый Оскол, Алексеевка и Алексеевского района.</w:t>
      </w:r>
    </w:p>
    <w:p w:rsidR="00E72BE1" w:rsidRDefault="00E72BE1" w:rsidP="00E72BE1">
      <w:pPr>
        <w:pStyle w:val="a3"/>
        <w:ind w:firstLine="708"/>
        <w:jc w:val="both"/>
        <w:rPr>
          <w:rFonts w:ascii="Times New Roman" w:hAnsi="Times New Roman"/>
          <w:sz w:val="28"/>
          <w:szCs w:val="28"/>
        </w:rPr>
      </w:pPr>
      <w:r>
        <w:rPr>
          <w:rFonts w:ascii="Times New Roman" w:hAnsi="Times New Roman"/>
          <w:sz w:val="28"/>
          <w:szCs w:val="28"/>
        </w:rPr>
        <w:t xml:space="preserve">6-9 июня в городском шахматном клубе проводился открытый командный турнир среди учащихся общеобразовательных учреждений, посвященный памяти тренеров-преподавателей Першина Н.Е., Дементьева В.В., Скороходова В.Х., Попова А.Г., </w:t>
      </w:r>
      <w:proofErr w:type="spellStart"/>
      <w:r>
        <w:rPr>
          <w:rFonts w:ascii="Times New Roman" w:hAnsi="Times New Roman"/>
          <w:sz w:val="28"/>
          <w:szCs w:val="28"/>
        </w:rPr>
        <w:t>Придатко</w:t>
      </w:r>
      <w:proofErr w:type="spellEnd"/>
      <w:r>
        <w:rPr>
          <w:rFonts w:ascii="Times New Roman" w:hAnsi="Times New Roman"/>
          <w:sz w:val="28"/>
          <w:szCs w:val="28"/>
        </w:rPr>
        <w:t xml:space="preserve"> Н.Е., Токарева А.Г., </w:t>
      </w:r>
      <w:proofErr w:type="spellStart"/>
      <w:r>
        <w:rPr>
          <w:rFonts w:ascii="Times New Roman" w:hAnsi="Times New Roman"/>
          <w:sz w:val="28"/>
          <w:szCs w:val="28"/>
        </w:rPr>
        <w:t>Хмыз</w:t>
      </w:r>
      <w:proofErr w:type="spellEnd"/>
      <w:r>
        <w:rPr>
          <w:rFonts w:ascii="Times New Roman" w:hAnsi="Times New Roman"/>
          <w:sz w:val="28"/>
          <w:szCs w:val="28"/>
        </w:rPr>
        <w:t xml:space="preserve"> Н.А.В турнире приняли участие 60 человек из 15 команд Белгородской и Воронежской областей (</w:t>
      </w:r>
      <w:proofErr w:type="spellStart"/>
      <w:r>
        <w:rPr>
          <w:rFonts w:ascii="Times New Roman" w:hAnsi="Times New Roman"/>
          <w:sz w:val="28"/>
          <w:szCs w:val="28"/>
        </w:rPr>
        <w:t>ггВоронеж</w:t>
      </w:r>
      <w:proofErr w:type="spellEnd"/>
      <w:r>
        <w:rPr>
          <w:rFonts w:ascii="Times New Roman" w:hAnsi="Times New Roman"/>
          <w:sz w:val="28"/>
          <w:szCs w:val="28"/>
        </w:rPr>
        <w:t xml:space="preserve">, Рамонь, Острогожск, Белгород, Шебекино, Алексеевка, </w:t>
      </w:r>
      <w:proofErr w:type="spellStart"/>
      <w:r>
        <w:rPr>
          <w:rFonts w:ascii="Times New Roman" w:hAnsi="Times New Roman"/>
          <w:sz w:val="28"/>
          <w:szCs w:val="28"/>
        </w:rPr>
        <w:t>с</w:t>
      </w:r>
      <w:proofErr w:type="gramStart"/>
      <w:r>
        <w:rPr>
          <w:rFonts w:ascii="Times New Roman" w:hAnsi="Times New Roman"/>
          <w:sz w:val="28"/>
          <w:szCs w:val="28"/>
        </w:rPr>
        <w:t>.И</w:t>
      </w:r>
      <w:proofErr w:type="gramEnd"/>
      <w:r>
        <w:rPr>
          <w:rFonts w:ascii="Times New Roman" w:hAnsi="Times New Roman"/>
          <w:sz w:val="28"/>
          <w:szCs w:val="28"/>
        </w:rPr>
        <w:t>ловка</w:t>
      </w:r>
      <w:proofErr w:type="spellEnd"/>
      <w:r>
        <w:rPr>
          <w:rFonts w:ascii="Times New Roman" w:hAnsi="Times New Roman"/>
          <w:sz w:val="28"/>
          <w:szCs w:val="28"/>
        </w:rPr>
        <w:t xml:space="preserve">. В командном зачете 1 место заняла команда Белгород -1; 2 место заняла команда Алексеевка – 1; третье место у команды Белгород – 2. В личном первенстве воспитанники тренера-преподавателя Жуковой С.В. заняли: 1 место на 4 доске Макаренко Елизавета, 2 место на 3 доске – Ковалев Никита, 3 место на 2 доске – </w:t>
      </w:r>
      <w:proofErr w:type="spellStart"/>
      <w:r>
        <w:rPr>
          <w:rFonts w:ascii="Times New Roman" w:hAnsi="Times New Roman"/>
          <w:sz w:val="28"/>
          <w:szCs w:val="28"/>
        </w:rPr>
        <w:t>Жиляков</w:t>
      </w:r>
      <w:proofErr w:type="spellEnd"/>
      <w:r>
        <w:rPr>
          <w:rFonts w:ascii="Times New Roman" w:hAnsi="Times New Roman"/>
          <w:sz w:val="28"/>
          <w:szCs w:val="28"/>
        </w:rPr>
        <w:t xml:space="preserve"> Роман. Воспитанница </w:t>
      </w:r>
      <w:proofErr w:type="spellStart"/>
      <w:r>
        <w:rPr>
          <w:rFonts w:ascii="Times New Roman" w:hAnsi="Times New Roman"/>
          <w:sz w:val="28"/>
          <w:szCs w:val="28"/>
        </w:rPr>
        <w:t>Бандурина</w:t>
      </w:r>
      <w:proofErr w:type="spellEnd"/>
      <w:r>
        <w:rPr>
          <w:rFonts w:ascii="Times New Roman" w:hAnsi="Times New Roman"/>
          <w:sz w:val="28"/>
          <w:szCs w:val="28"/>
        </w:rPr>
        <w:t xml:space="preserve"> А.В. – </w:t>
      </w:r>
      <w:proofErr w:type="spellStart"/>
      <w:r>
        <w:rPr>
          <w:rFonts w:ascii="Times New Roman" w:hAnsi="Times New Roman"/>
          <w:sz w:val="28"/>
          <w:szCs w:val="28"/>
        </w:rPr>
        <w:t>Войленко</w:t>
      </w:r>
      <w:proofErr w:type="spellEnd"/>
      <w:r>
        <w:rPr>
          <w:rFonts w:ascii="Times New Roman" w:hAnsi="Times New Roman"/>
          <w:sz w:val="28"/>
          <w:szCs w:val="28"/>
        </w:rPr>
        <w:t xml:space="preserve"> Лилия заняла 3 место на 4 доске. </w:t>
      </w:r>
    </w:p>
    <w:p w:rsidR="00E72BE1" w:rsidRDefault="00E72BE1" w:rsidP="00E72BE1">
      <w:pPr>
        <w:ind w:firstLine="709"/>
        <w:jc w:val="both"/>
        <w:rPr>
          <w:rStyle w:val="a4"/>
          <w:sz w:val="28"/>
          <w:szCs w:val="28"/>
        </w:rPr>
      </w:pPr>
      <w:r w:rsidRPr="005E55B6">
        <w:rPr>
          <w:rStyle w:val="a4"/>
          <w:sz w:val="28"/>
          <w:szCs w:val="28"/>
        </w:rPr>
        <w:t xml:space="preserve">Разряды на отделении выполняют воспитанники и в основном своевременно тренеры-преподаватели подают документы на присвоение разрядов. В настоящее время у </w:t>
      </w:r>
      <w:proofErr w:type="spellStart"/>
      <w:r w:rsidRPr="005E55B6">
        <w:rPr>
          <w:rStyle w:val="a4"/>
          <w:sz w:val="28"/>
          <w:szCs w:val="28"/>
        </w:rPr>
        <w:t>Бандурина</w:t>
      </w:r>
      <w:proofErr w:type="spellEnd"/>
      <w:r w:rsidRPr="005E55B6">
        <w:rPr>
          <w:rStyle w:val="a4"/>
          <w:sz w:val="28"/>
          <w:szCs w:val="28"/>
        </w:rPr>
        <w:t xml:space="preserve"> 10 человек имеют разряды из 17, у Жуковой С.В. 1 имеет разряд КМС, 1 – первый разряд и юношеские – 19 человек из 30. У </w:t>
      </w:r>
      <w:proofErr w:type="spellStart"/>
      <w:r w:rsidRPr="005E55B6">
        <w:rPr>
          <w:rStyle w:val="a4"/>
          <w:sz w:val="28"/>
          <w:szCs w:val="28"/>
        </w:rPr>
        <w:t>Стопичева</w:t>
      </w:r>
      <w:proofErr w:type="spellEnd"/>
      <w:r w:rsidRPr="005E55B6">
        <w:rPr>
          <w:rStyle w:val="a4"/>
          <w:sz w:val="28"/>
          <w:szCs w:val="28"/>
        </w:rPr>
        <w:t xml:space="preserve"> И.Ф. в </w:t>
      </w:r>
      <w:r w:rsidR="00CF5CE9">
        <w:rPr>
          <w:rStyle w:val="a4"/>
          <w:sz w:val="28"/>
          <w:szCs w:val="28"/>
        </w:rPr>
        <w:t>2</w:t>
      </w:r>
      <w:r w:rsidRPr="005E55B6">
        <w:rPr>
          <w:rStyle w:val="a4"/>
          <w:sz w:val="28"/>
          <w:szCs w:val="28"/>
        </w:rPr>
        <w:t xml:space="preserve">016 году по школе нет приказов о присвоении разрядов. </w:t>
      </w:r>
    </w:p>
    <w:p w:rsidR="00E72BE1" w:rsidRPr="005E55B6" w:rsidRDefault="00E72BE1" w:rsidP="00E72BE1">
      <w:pPr>
        <w:ind w:firstLine="709"/>
        <w:jc w:val="both"/>
        <w:rPr>
          <w:rStyle w:val="a4"/>
          <w:sz w:val="28"/>
          <w:szCs w:val="28"/>
        </w:rPr>
      </w:pPr>
      <w:r>
        <w:rPr>
          <w:rStyle w:val="a4"/>
          <w:sz w:val="28"/>
          <w:szCs w:val="28"/>
        </w:rPr>
        <w:t>В июне воспитанники отделения шахмат выезжали на матчевые встречи в п</w:t>
      </w:r>
      <w:proofErr w:type="gramStart"/>
      <w:r>
        <w:rPr>
          <w:rStyle w:val="a4"/>
          <w:sz w:val="28"/>
          <w:szCs w:val="28"/>
        </w:rPr>
        <w:t>.Т</w:t>
      </w:r>
      <w:proofErr w:type="gramEnd"/>
      <w:r>
        <w:rPr>
          <w:rStyle w:val="a4"/>
          <w:sz w:val="28"/>
          <w:szCs w:val="28"/>
        </w:rPr>
        <w:t>роицкое и п.Ровеньки, где одержали победу.</w:t>
      </w:r>
    </w:p>
    <w:p w:rsidR="00E72BE1" w:rsidRPr="005E55B6" w:rsidRDefault="00E72BE1" w:rsidP="00E72BE1">
      <w:pPr>
        <w:ind w:firstLine="709"/>
        <w:jc w:val="both"/>
        <w:rPr>
          <w:rStyle w:val="a4"/>
          <w:sz w:val="28"/>
          <w:szCs w:val="28"/>
        </w:rPr>
      </w:pPr>
      <w:r w:rsidRPr="005E55B6">
        <w:rPr>
          <w:rStyle w:val="a4"/>
          <w:sz w:val="28"/>
          <w:szCs w:val="28"/>
        </w:rPr>
        <w:t xml:space="preserve">Тренерами-преподавателями отделения на базе шахматного клуба были проведены городские соревнования по шахматам «спартакиада школьников», «Белая ладья», отрытое первенство шахматного клуба по шахматам, первенство города по быстрым шахматам, </w:t>
      </w:r>
      <w:proofErr w:type="gramStart"/>
      <w:r w:rsidRPr="005E55B6">
        <w:rPr>
          <w:rStyle w:val="a4"/>
          <w:sz w:val="28"/>
          <w:szCs w:val="28"/>
        </w:rPr>
        <w:t>блиц-турниры</w:t>
      </w:r>
      <w:proofErr w:type="gramEnd"/>
      <w:r w:rsidRPr="005E55B6">
        <w:rPr>
          <w:rStyle w:val="a4"/>
          <w:sz w:val="28"/>
          <w:szCs w:val="28"/>
        </w:rPr>
        <w:t xml:space="preserve"> к знаменательным датам, соревнования в зачет президентских спортивных игр.</w:t>
      </w:r>
    </w:p>
    <w:p w:rsidR="00E72BE1" w:rsidRPr="005E55B6" w:rsidRDefault="00E72BE1" w:rsidP="00E72BE1">
      <w:pPr>
        <w:ind w:firstLine="709"/>
        <w:jc w:val="both"/>
        <w:rPr>
          <w:rStyle w:val="a4"/>
          <w:sz w:val="28"/>
          <w:szCs w:val="28"/>
        </w:rPr>
      </w:pPr>
      <w:r w:rsidRPr="005E55B6">
        <w:rPr>
          <w:rStyle w:val="a4"/>
          <w:sz w:val="28"/>
          <w:szCs w:val="28"/>
        </w:rPr>
        <w:t>Классификационные турниры в группах тренеров-преподавателей, на которых обучающиеся имели возможность выполнить</w:t>
      </w:r>
      <w:r w:rsidR="0007658E">
        <w:rPr>
          <w:rStyle w:val="a4"/>
          <w:sz w:val="28"/>
          <w:szCs w:val="28"/>
        </w:rPr>
        <w:t xml:space="preserve"> разряды</w:t>
      </w:r>
      <w:r w:rsidRPr="005E55B6">
        <w:rPr>
          <w:rStyle w:val="a4"/>
          <w:sz w:val="28"/>
          <w:szCs w:val="28"/>
        </w:rPr>
        <w:t xml:space="preserve"> отменены, это создает определенные трудности в выполнении спортивных разрядов.</w:t>
      </w:r>
    </w:p>
    <w:p w:rsidR="00E72BE1" w:rsidRPr="005E55B6" w:rsidRDefault="00E72BE1" w:rsidP="00E72BE1">
      <w:pPr>
        <w:ind w:firstLine="709"/>
        <w:jc w:val="both"/>
        <w:rPr>
          <w:rStyle w:val="a4"/>
          <w:sz w:val="28"/>
          <w:szCs w:val="28"/>
        </w:rPr>
      </w:pPr>
      <w:r w:rsidRPr="005E55B6">
        <w:rPr>
          <w:sz w:val="28"/>
          <w:szCs w:val="28"/>
        </w:rPr>
        <w:t xml:space="preserve">Согласно плану и графику на отделении своевременно были проведены контрольные и контрольно-переводные испытания. Средний процент выполнения нормативов учащимися отделения составил 89%. Снижение произошло за счет набора детей в группы начальной подготовки тренеров-преподавателей Жуковой С.В., </w:t>
      </w:r>
      <w:proofErr w:type="spellStart"/>
      <w:r w:rsidRPr="005E55B6">
        <w:rPr>
          <w:sz w:val="28"/>
          <w:szCs w:val="28"/>
        </w:rPr>
        <w:t>Стопичева</w:t>
      </w:r>
      <w:proofErr w:type="spellEnd"/>
      <w:r w:rsidRPr="005E55B6">
        <w:rPr>
          <w:sz w:val="28"/>
          <w:szCs w:val="28"/>
        </w:rPr>
        <w:t xml:space="preserve"> И.Ф. </w:t>
      </w:r>
      <w:r w:rsidRPr="005E55B6">
        <w:rPr>
          <w:rStyle w:val="a4"/>
          <w:sz w:val="28"/>
          <w:szCs w:val="28"/>
        </w:rPr>
        <w:tab/>
      </w:r>
    </w:p>
    <w:p w:rsidR="00E72BE1" w:rsidRDefault="00E72BE1" w:rsidP="00E72BE1">
      <w:pPr>
        <w:ind w:firstLine="709"/>
        <w:jc w:val="both"/>
        <w:outlineLvl w:val="0"/>
        <w:rPr>
          <w:rStyle w:val="a4"/>
        </w:rPr>
      </w:pPr>
      <w:r w:rsidRPr="005E55B6">
        <w:rPr>
          <w:rStyle w:val="a4"/>
          <w:sz w:val="28"/>
          <w:szCs w:val="28"/>
        </w:rPr>
        <w:t xml:space="preserve">Анализ работы тренеров-преподавателей отделения шахмат показывает, что в настоящее время идет формирование новых команд, в связи с окончанием школы ведущими спортсменами отделения шахмат.  </w:t>
      </w:r>
    </w:p>
    <w:p w:rsidR="00E72BE1" w:rsidRDefault="00E72BE1" w:rsidP="00CF5CE9">
      <w:pPr>
        <w:pStyle w:val="21"/>
        <w:rPr>
          <w:rStyle w:val="a4"/>
          <w:b/>
          <w:bCs/>
          <w:i/>
          <w:szCs w:val="28"/>
        </w:rPr>
      </w:pPr>
      <w:r>
        <w:rPr>
          <w:szCs w:val="28"/>
        </w:rPr>
        <w:lastRenderedPageBreak/>
        <w:t xml:space="preserve">На отделении </w:t>
      </w:r>
      <w:r w:rsidRPr="003B27C4">
        <w:rPr>
          <w:szCs w:val="28"/>
        </w:rPr>
        <w:t>футбола</w:t>
      </w:r>
      <w:r>
        <w:rPr>
          <w:szCs w:val="28"/>
        </w:rPr>
        <w:t xml:space="preserve"> 14 групп: 8 групп начальной подготовки и 6 тренировочных групп. Занятия вели пять основных тренеров-преподавателей Петренко С.А. (старший тренер-преподаватель), Харченко Т.И, Оноприенко Ю.В., </w:t>
      </w:r>
      <w:proofErr w:type="spellStart"/>
      <w:r>
        <w:rPr>
          <w:szCs w:val="28"/>
        </w:rPr>
        <w:t>Коротаев</w:t>
      </w:r>
      <w:proofErr w:type="spellEnd"/>
      <w:r>
        <w:rPr>
          <w:szCs w:val="28"/>
        </w:rPr>
        <w:t xml:space="preserve"> А.М., Рогоза В.В., два совместителя </w:t>
      </w:r>
      <w:proofErr w:type="spellStart"/>
      <w:r>
        <w:rPr>
          <w:szCs w:val="28"/>
        </w:rPr>
        <w:t>Семенец</w:t>
      </w:r>
      <w:proofErr w:type="spellEnd"/>
      <w:r>
        <w:rPr>
          <w:szCs w:val="28"/>
        </w:rPr>
        <w:t xml:space="preserve"> В.И. и Кузьмин О.А. Всего на отделении футбола занималось 239 обучающихся.</w:t>
      </w:r>
    </w:p>
    <w:p w:rsidR="008E51D3" w:rsidRPr="00150C8D" w:rsidRDefault="008E51D3" w:rsidP="001167D7">
      <w:pPr>
        <w:pStyle w:val="a3"/>
        <w:ind w:firstLine="544"/>
        <w:jc w:val="both"/>
        <w:rPr>
          <w:rStyle w:val="a4"/>
          <w:rFonts w:ascii="Times New Roman" w:hAnsi="Times New Roman"/>
          <w:sz w:val="28"/>
          <w:szCs w:val="28"/>
        </w:rPr>
      </w:pPr>
      <w:r w:rsidRPr="00143403">
        <w:rPr>
          <w:rFonts w:ascii="Times New Roman" w:hAnsi="Times New Roman" w:cs="Times New Roman"/>
          <w:sz w:val="28"/>
          <w:szCs w:val="28"/>
        </w:rPr>
        <w:t xml:space="preserve">В сезоне 2016 года второй раз команда «Слобода» стала победителем первенства области, </w:t>
      </w:r>
      <w:r>
        <w:rPr>
          <w:rFonts w:ascii="Times New Roman" w:hAnsi="Times New Roman" w:cs="Times New Roman"/>
          <w:sz w:val="28"/>
          <w:szCs w:val="28"/>
        </w:rPr>
        <w:t>обладателем</w:t>
      </w:r>
      <w:r w:rsidRPr="00143403">
        <w:rPr>
          <w:rFonts w:ascii="Times New Roman" w:hAnsi="Times New Roman" w:cs="Times New Roman"/>
          <w:sz w:val="28"/>
          <w:szCs w:val="28"/>
        </w:rPr>
        <w:t xml:space="preserve"> Кубка и Суперкубка области по </w:t>
      </w:r>
      <w:r w:rsidRPr="00150C8D">
        <w:rPr>
          <w:rStyle w:val="a4"/>
          <w:rFonts w:ascii="Times New Roman" w:hAnsi="Times New Roman"/>
          <w:sz w:val="28"/>
          <w:szCs w:val="28"/>
        </w:rPr>
        <w:t>футболу</w:t>
      </w:r>
      <w:r>
        <w:rPr>
          <w:rStyle w:val="a4"/>
          <w:rFonts w:ascii="Times New Roman" w:hAnsi="Times New Roman"/>
          <w:sz w:val="28"/>
          <w:szCs w:val="28"/>
        </w:rPr>
        <w:t>. Команда младших юношей заня</w:t>
      </w:r>
      <w:r w:rsidR="001167D7">
        <w:rPr>
          <w:rStyle w:val="a4"/>
          <w:rFonts w:ascii="Times New Roman" w:hAnsi="Times New Roman"/>
          <w:sz w:val="28"/>
          <w:szCs w:val="28"/>
        </w:rPr>
        <w:t>ла 3 место в первенстве области</w:t>
      </w:r>
      <w:r>
        <w:rPr>
          <w:rStyle w:val="a4"/>
          <w:rFonts w:ascii="Times New Roman" w:hAnsi="Times New Roman"/>
          <w:sz w:val="28"/>
          <w:szCs w:val="28"/>
        </w:rPr>
        <w:t xml:space="preserve"> (тренеры-преподаватели Харченко Т.И</w:t>
      </w:r>
      <w:r w:rsidR="001167D7">
        <w:rPr>
          <w:rStyle w:val="a4"/>
          <w:rFonts w:ascii="Times New Roman" w:hAnsi="Times New Roman"/>
          <w:sz w:val="28"/>
          <w:szCs w:val="28"/>
        </w:rPr>
        <w:t>.,Петренко С.А.</w:t>
      </w:r>
      <w:r>
        <w:rPr>
          <w:rStyle w:val="a4"/>
          <w:rFonts w:ascii="Times New Roman" w:hAnsi="Times New Roman"/>
          <w:sz w:val="28"/>
          <w:szCs w:val="28"/>
        </w:rPr>
        <w:t>)</w:t>
      </w:r>
    </w:p>
    <w:p w:rsidR="00FE14B3" w:rsidRDefault="00E72BE1" w:rsidP="00E72BE1">
      <w:pPr>
        <w:ind w:firstLine="544"/>
        <w:jc w:val="both"/>
        <w:rPr>
          <w:sz w:val="28"/>
          <w:szCs w:val="28"/>
        </w:rPr>
      </w:pPr>
      <w:r w:rsidRPr="003B27C4">
        <w:rPr>
          <w:sz w:val="28"/>
          <w:szCs w:val="28"/>
        </w:rPr>
        <w:t>В течение года воспитанники отделения футбола участвовали в своих традиционных областных  соревнованиях: в 5</w:t>
      </w:r>
      <w:r w:rsidR="00FE14B3">
        <w:rPr>
          <w:sz w:val="28"/>
          <w:szCs w:val="28"/>
        </w:rPr>
        <w:t>9</w:t>
      </w:r>
      <w:r w:rsidRPr="003B27C4">
        <w:rPr>
          <w:sz w:val="28"/>
          <w:szCs w:val="28"/>
        </w:rPr>
        <w:t xml:space="preserve"> областной спартакиаде школьников по мини-футболу, где команда заняла </w:t>
      </w:r>
      <w:r w:rsidR="00FE14B3">
        <w:rPr>
          <w:sz w:val="28"/>
          <w:szCs w:val="28"/>
        </w:rPr>
        <w:t>6</w:t>
      </w:r>
      <w:r w:rsidRPr="003B27C4">
        <w:rPr>
          <w:sz w:val="28"/>
          <w:szCs w:val="28"/>
        </w:rPr>
        <w:t xml:space="preserve"> место. Это очень слабый результат. </w:t>
      </w:r>
    </w:p>
    <w:p w:rsidR="00E72BE1" w:rsidRPr="003B27C4" w:rsidRDefault="00E72BE1" w:rsidP="00E72BE1">
      <w:pPr>
        <w:ind w:firstLine="544"/>
        <w:jc w:val="both"/>
        <w:rPr>
          <w:sz w:val="28"/>
          <w:szCs w:val="28"/>
        </w:rPr>
      </w:pPr>
      <w:r w:rsidRPr="003B27C4">
        <w:rPr>
          <w:sz w:val="28"/>
          <w:szCs w:val="28"/>
        </w:rPr>
        <w:t xml:space="preserve">Анализируя результативность выступления сборных команд на отделении футбола можно отметить, матчевых встреч проводится много.  Активность в участии в турнирах проявляет тренер-преподаватель Кузьмин О.А. </w:t>
      </w:r>
    </w:p>
    <w:p w:rsidR="00E72BE1" w:rsidRPr="003B27C4" w:rsidRDefault="00E72BE1" w:rsidP="00E72BE1">
      <w:pPr>
        <w:ind w:firstLine="708"/>
        <w:jc w:val="both"/>
        <w:rPr>
          <w:sz w:val="28"/>
          <w:szCs w:val="28"/>
        </w:rPr>
      </w:pPr>
      <w:r w:rsidRPr="003B27C4">
        <w:rPr>
          <w:sz w:val="28"/>
          <w:szCs w:val="28"/>
        </w:rPr>
        <w:t xml:space="preserve">В 2016 году присвоен первый спортивный разряд Бельскому Сергею, игравшему в составе сборной взрослой команды «Слобода» по футболу (тренеры-преподаватели Оноприенко Ю.В., </w:t>
      </w:r>
      <w:proofErr w:type="spellStart"/>
      <w:r w:rsidRPr="003B27C4">
        <w:rPr>
          <w:sz w:val="28"/>
          <w:szCs w:val="28"/>
        </w:rPr>
        <w:t>Коротаев</w:t>
      </w:r>
      <w:proofErr w:type="spellEnd"/>
      <w:r w:rsidRPr="003B27C4">
        <w:rPr>
          <w:sz w:val="28"/>
          <w:szCs w:val="28"/>
        </w:rPr>
        <w:t xml:space="preserve"> А.М.). </w:t>
      </w:r>
    </w:p>
    <w:p w:rsidR="00E72BE1" w:rsidRPr="003B27C4" w:rsidRDefault="00E72BE1" w:rsidP="00E72BE1">
      <w:pPr>
        <w:ind w:firstLine="544"/>
        <w:jc w:val="both"/>
        <w:rPr>
          <w:sz w:val="28"/>
          <w:szCs w:val="28"/>
        </w:rPr>
      </w:pPr>
      <w:r w:rsidRPr="003B27C4">
        <w:rPr>
          <w:sz w:val="28"/>
          <w:szCs w:val="28"/>
        </w:rPr>
        <w:t xml:space="preserve">  Материальная база для проведения учебно-тренировочных занятий по футболу хорошая. Занятия в этом году проводились на хорошо оборудованных футбольных полях на стадионе спорткомплекса «Южный», и на городском стадионе. Футбольным инвентарем и оборудованием игроки обеспечены в достаточном количестве, что позволяло эффективно проводить  тренировочные занятия по футболу и достигать высоких результатов. В первенстве области уже принимают участие команды разных возрастов всех тренеров-преподавателей, кроме Оноприенко Ю.В.                                </w:t>
      </w:r>
    </w:p>
    <w:p w:rsidR="00E72BE1" w:rsidRPr="003B27C4" w:rsidRDefault="00E72BE1" w:rsidP="00E72BE1">
      <w:pPr>
        <w:ind w:firstLine="708"/>
        <w:jc w:val="both"/>
        <w:rPr>
          <w:sz w:val="28"/>
          <w:szCs w:val="28"/>
        </w:rPr>
      </w:pPr>
      <w:r w:rsidRPr="003B27C4">
        <w:rPr>
          <w:sz w:val="28"/>
          <w:szCs w:val="28"/>
        </w:rPr>
        <w:t>Согласно плану и графику на отделении были своевременно проведены контрольные и контрольно-переводные испытания. Средний процент выполнения нормативов учащимися отделения составил   90.5 %.</w:t>
      </w:r>
    </w:p>
    <w:p w:rsidR="00E72BE1" w:rsidRPr="00B72710" w:rsidRDefault="00E72BE1" w:rsidP="00E72BE1">
      <w:pPr>
        <w:ind w:firstLine="708"/>
        <w:jc w:val="both"/>
        <w:rPr>
          <w:sz w:val="28"/>
          <w:szCs w:val="28"/>
        </w:rPr>
      </w:pPr>
      <w:r w:rsidRPr="00B72710">
        <w:rPr>
          <w:sz w:val="28"/>
          <w:szCs w:val="28"/>
        </w:rPr>
        <w:t xml:space="preserve">На отделении баскетбола функционировали 10 групп, 4 группы  начальной подготовки,  6 тренировочных, всего 159 обучающихся. С ними работали </w:t>
      </w:r>
      <w:r w:rsidR="00FE14B3">
        <w:rPr>
          <w:sz w:val="28"/>
          <w:szCs w:val="28"/>
        </w:rPr>
        <w:t>четыре осн</w:t>
      </w:r>
      <w:r w:rsidRPr="00B72710">
        <w:rPr>
          <w:sz w:val="28"/>
          <w:szCs w:val="28"/>
        </w:rPr>
        <w:t xml:space="preserve">овных тренера-преподавателя  </w:t>
      </w:r>
      <w:proofErr w:type="spellStart"/>
      <w:r w:rsidRPr="00B72710">
        <w:rPr>
          <w:sz w:val="28"/>
          <w:szCs w:val="28"/>
        </w:rPr>
        <w:t>Батлук</w:t>
      </w:r>
      <w:proofErr w:type="spellEnd"/>
      <w:r w:rsidRPr="00B72710">
        <w:rPr>
          <w:sz w:val="28"/>
          <w:szCs w:val="28"/>
        </w:rPr>
        <w:t xml:space="preserve"> В.Н. (старший тренер-преподаватель отделения), Бурков В.Н., Аверьянова О.А.</w:t>
      </w:r>
      <w:r w:rsidR="00FE14B3">
        <w:rPr>
          <w:sz w:val="28"/>
          <w:szCs w:val="28"/>
        </w:rPr>
        <w:t xml:space="preserve">, </w:t>
      </w:r>
      <w:proofErr w:type="spellStart"/>
      <w:r w:rsidR="00FE14B3">
        <w:rPr>
          <w:sz w:val="28"/>
          <w:szCs w:val="28"/>
        </w:rPr>
        <w:t>Закирко</w:t>
      </w:r>
      <w:proofErr w:type="spellEnd"/>
      <w:r w:rsidR="00FE14B3">
        <w:rPr>
          <w:sz w:val="28"/>
          <w:szCs w:val="28"/>
        </w:rPr>
        <w:t xml:space="preserve"> К.Н. </w:t>
      </w:r>
      <w:r w:rsidRPr="00B72710">
        <w:rPr>
          <w:sz w:val="28"/>
          <w:szCs w:val="28"/>
        </w:rPr>
        <w:t xml:space="preserve">и </w:t>
      </w:r>
      <w:r>
        <w:rPr>
          <w:sz w:val="28"/>
          <w:szCs w:val="28"/>
        </w:rPr>
        <w:t>два</w:t>
      </w:r>
      <w:r w:rsidRPr="00B72710">
        <w:rPr>
          <w:sz w:val="28"/>
          <w:szCs w:val="28"/>
        </w:rPr>
        <w:t xml:space="preserve"> тренера-преподавателя по совместительству Расторгуев Г.В., </w:t>
      </w:r>
      <w:proofErr w:type="spellStart"/>
      <w:r w:rsidRPr="00B72710">
        <w:rPr>
          <w:sz w:val="28"/>
          <w:szCs w:val="28"/>
        </w:rPr>
        <w:t>Токмаков</w:t>
      </w:r>
      <w:proofErr w:type="spellEnd"/>
      <w:r w:rsidRPr="00B72710">
        <w:rPr>
          <w:sz w:val="28"/>
          <w:szCs w:val="28"/>
        </w:rPr>
        <w:t xml:space="preserve"> А.Н.</w:t>
      </w:r>
    </w:p>
    <w:p w:rsidR="00E72BE1" w:rsidRPr="00B72710" w:rsidRDefault="00E72BE1" w:rsidP="00E72BE1">
      <w:pPr>
        <w:ind w:firstLine="708"/>
        <w:jc w:val="both"/>
        <w:rPr>
          <w:sz w:val="28"/>
          <w:szCs w:val="28"/>
        </w:rPr>
      </w:pPr>
      <w:r w:rsidRPr="00B72710">
        <w:rPr>
          <w:sz w:val="28"/>
          <w:szCs w:val="28"/>
        </w:rPr>
        <w:t>Воспитанники тренера-преподавателя Буркова В.Н., работающего с командами юношей, показали следующие результаты:</w:t>
      </w:r>
    </w:p>
    <w:p w:rsidR="00E72BE1" w:rsidRPr="001146F1" w:rsidRDefault="00E72BE1" w:rsidP="00E72BE1">
      <w:pPr>
        <w:ind w:firstLine="708"/>
        <w:jc w:val="both"/>
        <w:rPr>
          <w:sz w:val="28"/>
          <w:szCs w:val="28"/>
        </w:rPr>
      </w:pPr>
      <w:r w:rsidRPr="00B72710">
        <w:rPr>
          <w:sz w:val="28"/>
          <w:szCs w:val="28"/>
        </w:rPr>
        <w:t>- Веников Даниил, 2001г</w:t>
      </w:r>
      <w:proofErr w:type="gramStart"/>
      <w:r w:rsidRPr="00B72710">
        <w:rPr>
          <w:sz w:val="28"/>
          <w:szCs w:val="28"/>
        </w:rPr>
        <w:t>.р</w:t>
      </w:r>
      <w:proofErr w:type="gramEnd"/>
      <w:r w:rsidR="00FE14B3">
        <w:rPr>
          <w:sz w:val="28"/>
          <w:szCs w:val="28"/>
        </w:rPr>
        <w:t xml:space="preserve"> в </w:t>
      </w:r>
      <w:r w:rsidRPr="001146F1">
        <w:rPr>
          <w:sz w:val="28"/>
          <w:szCs w:val="28"/>
        </w:rPr>
        <w:t xml:space="preserve">марте 2016 года в первенстве ЦФО в составе команды занял 2 место. </w:t>
      </w:r>
    </w:p>
    <w:p w:rsidR="00E72BE1" w:rsidRPr="001146F1" w:rsidRDefault="00E72BE1" w:rsidP="00E72BE1">
      <w:pPr>
        <w:ind w:firstLine="708"/>
        <w:jc w:val="both"/>
        <w:rPr>
          <w:sz w:val="28"/>
          <w:szCs w:val="28"/>
        </w:rPr>
      </w:pPr>
      <w:r w:rsidRPr="001146F1">
        <w:rPr>
          <w:sz w:val="28"/>
          <w:szCs w:val="28"/>
        </w:rPr>
        <w:t xml:space="preserve">- </w:t>
      </w:r>
      <w:proofErr w:type="spellStart"/>
      <w:r w:rsidRPr="001146F1">
        <w:rPr>
          <w:sz w:val="28"/>
          <w:szCs w:val="28"/>
        </w:rPr>
        <w:t>Синюк</w:t>
      </w:r>
      <w:proofErr w:type="spellEnd"/>
      <w:r w:rsidRPr="001146F1">
        <w:rPr>
          <w:sz w:val="28"/>
          <w:szCs w:val="28"/>
        </w:rPr>
        <w:t xml:space="preserve"> Герман, 1999г.р., в январе 2016 года в г</w:t>
      </w:r>
      <w:proofErr w:type="gramStart"/>
      <w:r w:rsidRPr="001146F1">
        <w:rPr>
          <w:sz w:val="28"/>
          <w:szCs w:val="28"/>
        </w:rPr>
        <w:t>.Б</w:t>
      </w:r>
      <w:proofErr w:type="gramEnd"/>
      <w:r w:rsidRPr="001146F1">
        <w:rPr>
          <w:sz w:val="28"/>
          <w:szCs w:val="28"/>
        </w:rPr>
        <w:t>елгород, в составе сборной команды области занял 2 место в первенстве ЦФО.</w:t>
      </w:r>
    </w:p>
    <w:p w:rsidR="00E72BE1" w:rsidRPr="001146F1" w:rsidRDefault="00E72BE1" w:rsidP="00E72BE1">
      <w:pPr>
        <w:ind w:firstLine="708"/>
        <w:jc w:val="both"/>
        <w:rPr>
          <w:sz w:val="28"/>
          <w:szCs w:val="28"/>
        </w:rPr>
      </w:pPr>
      <w:r w:rsidRPr="001146F1">
        <w:rPr>
          <w:sz w:val="28"/>
          <w:szCs w:val="28"/>
        </w:rPr>
        <w:t xml:space="preserve">- команда 2000г.р. заняла 3 место в первенстве области в </w:t>
      </w:r>
      <w:r w:rsidR="009E00BD">
        <w:rPr>
          <w:sz w:val="28"/>
          <w:szCs w:val="28"/>
        </w:rPr>
        <w:t xml:space="preserve">сентябре </w:t>
      </w:r>
      <w:r w:rsidRPr="001146F1">
        <w:rPr>
          <w:sz w:val="28"/>
          <w:szCs w:val="28"/>
        </w:rPr>
        <w:t>201</w:t>
      </w:r>
      <w:r w:rsidR="009E00BD">
        <w:rPr>
          <w:sz w:val="28"/>
          <w:szCs w:val="28"/>
        </w:rPr>
        <w:t>6</w:t>
      </w:r>
      <w:r w:rsidRPr="001146F1">
        <w:rPr>
          <w:sz w:val="28"/>
          <w:szCs w:val="28"/>
        </w:rPr>
        <w:t xml:space="preserve"> года;</w:t>
      </w:r>
    </w:p>
    <w:p w:rsidR="00E72BE1" w:rsidRPr="001146F1" w:rsidRDefault="00FE14B3" w:rsidP="00E72BE1">
      <w:pPr>
        <w:ind w:firstLine="708"/>
        <w:jc w:val="both"/>
        <w:rPr>
          <w:sz w:val="28"/>
          <w:szCs w:val="28"/>
        </w:rPr>
      </w:pPr>
      <w:r>
        <w:rPr>
          <w:sz w:val="28"/>
          <w:szCs w:val="28"/>
        </w:rPr>
        <w:lastRenderedPageBreak/>
        <w:t>-  3 место заняла команда в 59</w:t>
      </w:r>
      <w:r w:rsidR="00E72BE1" w:rsidRPr="001146F1">
        <w:rPr>
          <w:sz w:val="28"/>
          <w:szCs w:val="28"/>
        </w:rPr>
        <w:t xml:space="preserve"> областной спартакиаде школьников, состав составляли воспитанники школы;</w:t>
      </w:r>
    </w:p>
    <w:p w:rsidR="00E72BE1" w:rsidRPr="001146F1" w:rsidRDefault="00E72BE1" w:rsidP="00E72BE1">
      <w:pPr>
        <w:ind w:firstLine="708"/>
        <w:jc w:val="both"/>
        <w:rPr>
          <w:sz w:val="28"/>
          <w:szCs w:val="28"/>
        </w:rPr>
      </w:pPr>
      <w:r w:rsidRPr="001146F1">
        <w:rPr>
          <w:sz w:val="28"/>
          <w:szCs w:val="28"/>
        </w:rPr>
        <w:t xml:space="preserve">- 10 воспитанников Буркова В.Н. выполнили второй спортивный разряд. </w:t>
      </w:r>
    </w:p>
    <w:p w:rsidR="00E72BE1" w:rsidRDefault="00E72BE1" w:rsidP="00E72BE1">
      <w:pPr>
        <w:pStyle w:val="a3"/>
        <w:ind w:firstLine="708"/>
        <w:jc w:val="both"/>
      </w:pPr>
      <w:r>
        <w:rPr>
          <w:rFonts w:ascii="Times New Roman" w:hAnsi="Times New Roman"/>
          <w:sz w:val="28"/>
          <w:szCs w:val="28"/>
        </w:rPr>
        <w:t>С 4 по 10 января 2016 года на базе с/к «Олимп» было организовано проведение учебно-тренировочных сборов по баскетболу со сборной командой области (юношей 2001г.р. и 2002г</w:t>
      </w:r>
      <w:proofErr w:type="gramStart"/>
      <w:r>
        <w:rPr>
          <w:rFonts w:ascii="Times New Roman" w:hAnsi="Times New Roman"/>
          <w:sz w:val="28"/>
          <w:szCs w:val="28"/>
        </w:rPr>
        <w:t>.р</w:t>
      </w:r>
      <w:proofErr w:type="gramEnd"/>
      <w:r>
        <w:rPr>
          <w:rFonts w:ascii="Times New Roman" w:hAnsi="Times New Roman"/>
          <w:sz w:val="28"/>
          <w:szCs w:val="28"/>
        </w:rPr>
        <w:t xml:space="preserve">), в состав которой входит Веников Д., также 3 воспитанника тренера-преподавателя Расторгуева Г.В. и 6 воспитанников тренера-преподавателя Буркова В.Н. принимали участие в учебно-тренировочных сборах. Это способствовало как повышению профессионализма тренеров-преподавателей школы, так и повышению спортивного мастерства обучающихся отделения баскетбола.  В июне 2016 года </w:t>
      </w:r>
      <w:r w:rsidR="00FE14B3">
        <w:rPr>
          <w:rFonts w:ascii="Times New Roman" w:hAnsi="Times New Roman"/>
          <w:sz w:val="28"/>
          <w:szCs w:val="28"/>
        </w:rPr>
        <w:t>также были организованы т</w:t>
      </w:r>
      <w:r>
        <w:rPr>
          <w:rFonts w:ascii="Times New Roman" w:hAnsi="Times New Roman"/>
          <w:sz w:val="28"/>
          <w:szCs w:val="28"/>
        </w:rPr>
        <w:t>ренировочные сборы совместно с командой области.</w:t>
      </w:r>
    </w:p>
    <w:p w:rsidR="00E72BE1" w:rsidRPr="001146F1" w:rsidRDefault="00E72BE1" w:rsidP="00E72BE1">
      <w:pPr>
        <w:ind w:firstLine="708"/>
        <w:jc w:val="both"/>
        <w:rPr>
          <w:sz w:val="28"/>
          <w:szCs w:val="28"/>
        </w:rPr>
      </w:pPr>
      <w:r w:rsidRPr="001146F1">
        <w:rPr>
          <w:sz w:val="28"/>
          <w:szCs w:val="28"/>
        </w:rPr>
        <w:t xml:space="preserve">Воспитанницы тренера-преподавателя </w:t>
      </w:r>
      <w:proofErr w:type="spellStart"/>
      <w:r w:rsidRPr="001146F1">
        <w:rPr>
          <w:sz w:val="28"/>
          <w:szCs w:val="28"/>
        </w:rPr>
        <w:t>Батлук</w:t>
      </w:r>
      <w:proofErr w:type="spellEnd"/>
      <w:r w:rsidRPr="001146F1">
        <w:rPr>
          <w:sz w:val="28"/>
          <w:szCs w:val="28"/>
        </w:rPr>
        <w:t xml:space="preserve"> В.Н., работающего с командами девушек, показали следующие результаты:</w:t>
      </w:r>
    </w:p>
    <w:p w:rsidR="00E72BE1" w:rsidRDefault="00E72BE1" w:rsidP="00E72BE1">
      <w:pPr>
        <w:ind w:firstLine="708"/>
        <w:jc w:val="both"/>
        <w:rPr>
          <w:sz w:val="28"/>
          <w:szCs w:val="28"/>
        </w:rPr>
      </w:pPr>
      <w:r w:rsidRPr="001146F1">
        <w:rPr>
          <w:sz w:val="28"/>
          <w:szCs w:val="28"/>
        </w:rPr>
        <w:t xml:space="preserve">-  в апреле 2016 года команда 1998г.р. в первенстве области в </w:t>
      </w:r>
      <w:proofErr w:type="spellStart"/>
      <w:r w:rsidRPr="001146F1">
        <w:rPr>
          <w:sz w:val="28"/>
          <w:szCs w:val="28"/>
        </w:rPr>
        <w:t>п</w:t>
      </w:r>
      <w:proofErr w:type="gramStart"/>
      <w:r w:rsidRPr="001146F1">
        <w:rPr>
          <w:sz w:val="28"/>
          <w:szCs w:val="28"/>
        </w:rPr>
        <w:t>.Б</w:t>
      </w:r>
      <w:proofErr w:type="gramEnd"/>
      <w:r w:rsidRPr="001146F1">
        <w:rPr>
          <w:sz w:val="28"/>
          <w:szCs w:val="28"/>
        </w:rPr>
        <w:t>ехтеевка</w:t>
      </w:r>
      <w:proofErr w:type="spellEnd"/>
      <w:r w:rsidRPr="001146F1">
        <w:rPr>
          <w:sz w:val="28"/>
          <w:szCs w:val="28"/>
        </w:rPr>
        <w:t xml:space="preserve"> заняла 4 место; </w:t>
      </w:r>
    </w:p>
    <w:p w:rsidR="00FE14B3" w:rsidRPr="001146F1" w:rsidRDefault="00FE14B3" w:rsidP="00E72BE1">
      <w:pPr>
        <w:ind w:firstLine="708"/>
        <w:jc w:val="both"/>
        <w:rPr>
          <w:sz w:val="28"/>
          <w:szCs w:val="28"/>
        </w:rPr>
      </w:pPr>
      <w:r>
        <w:rPr>
          <w:sz w:val="28"/>
          <w:szCs w:val="28"/>
        </w:rPr>
        <w:t>- в сентябре 2016 года команда девушек 2001г.р.</w:t>
      </w:r>
      <w:r w:rsidR="009E00BD">
        <w:rPr>
          <w:sz w:val="28"/>
          <w:szCs w:val="28"/>
        </w:rPr>
        <w:t xml:space="preserve"> в первенстве области</w:t>
      </w:r>
      <w:r>
        <w:rPr>
          <w:sz w:val="28"/>
          <w:szCs w:val="28"/>
        </w:rPr>
        <w:t xml:space="preserve"> заняла 3 место</w:t>
      </w:r>
      <w:r w:rsidR="009E00BD">
        <w:rPr>
          <w:sz w:val="28"/>
          <w:szCs w:val="28"/>
        </w:rPr>
        <w:t>.</w:t>
      </w:r>
    </w:p>
    <w:p w:rsidR="00E72BE1" w:rsidRPr="001146F1" w:rsidRDefault="00E72BE1" w:rsidP="00E72BE1">
      <w:pPr>
        <w:ind w:firstLine="708"/>
        <w:jc w:val="both"/>
        <w:rPr>
          <w:sz w:val="28"/>
          <w:szCs w:val="28"/>
        </w:rPr>
      </w:pPr>
      <w:r w:rsidRPr="001146F1">
        <w:rPr>
          <w:sz w:val="28"/>
          <w:szCs w:val="28"/>
        </w:rPr>
        <w:t xml:space="preserve">- в </w:t>
      </w:r>
      <w:r w:rsidRPr="001167D7">
        <w:rPr>
          <w:sz w:val="28"/>
          <w:szCs w:val="28"/>
        </w:rPr>
        <w:t>58 областной</w:t>
      </w:r>
      <w:r w:rsidRPr="001146F1">
        <w:rPr>
          <w:sz w:val="28"/>
          <w:szCs w:val="28"/>
        </w:rPr>
        <w:t xml:space="preserve"> спартакиаде школьников команда девушек заняла 4 место. Принимали участие в турнирах в г.г</w:t>
      </w:r>
      <w:proofErr w:type="gramStart"/>
      <w:r w:rsidRPr="001146F1">
        <w:rPr>
          <w:sz w:val="28"/>
          <w:szCs w:val="28"/>
        </w:rPr>
        <w:t>.О</w:t>
      </w:r>
      <w:proofErr w:type="gramEnd"/>
      <w:r w:rsidRPr="001146F1">
        <w:rPr>
          <w:sz w:val="28"/>
          <w:szCs w:val="28"/>
        </w:rPr>
        <w:t xml:space="preserve">строгожск, </w:t>
      </w:r>
      <w:proofErr w:type="spellStart"/>
      <w:r w:rsidRPr="001146F1">
        <w:rPr>
          <w:sz w:val="28"/>
          <w:szCs w:val="28"/>
        </w:rPr>
        <w:t>Нововоронеж</w:t>
      </w:r>
      <w:proofErr w:type="spellEnd"/>
      <w:r w:rsidRPr="001146F1">
        <w:rPr>
          <w:sz w:val="28"/>
          <w:szCs w:val="28"/>
        </w:rPr>
        <w:t xml:space="preserve">, Губкин, Белгород,  Валуйки, п.Чернянка, </w:t>
      </w:r>
      <w:proofErr w:type="spellStart"/>
      <w:r w:rsidRPr="001146F1">
        <w:rPr>
          <w:sz w:val="28"/>
          <w:szCs w:val="28"/>
        </w:rPr>
        <w:t>Бехтеевка</w:t>
      </w:r>
      <w:proofErr w:type="spellEnd"/>
      <w:r w:rsidRPr="001146F1">
        <w:rPr>
          <w:sz w:val="28"/>
          <w:szCs w:val="28"/>
        </w:rPr>
        <w:t xml:space="preserve">, Красное. Провели 8 турниров в Алексеевке, Везде были в тройке призеров. 12 воспитанниц выполнили  </w:t>
      </w:r>
      <w:r w:rsidRPr="001146F1">
        <w:rPr>
          <w:sz w:val="28"/>
          <w:szCs w:val="28"/>
          <w:lang w:val="en-US"/>
        </w:rPr>
        <w:t>II</w:t>
      </w:r>
      <w:r w:rsidRPr="001146F1">
        <w:rPr>
          <w:sz w:val="28"/>
          <w:szCs w:val="28"/>
        </w:rPr>
        <w:t xml:space="preserve"> спортивный разряд и 24 - выполнили 2 юношеский разряд. Тренер-преподаватель Аверьянова О.А. совмещает работу с</w:t>
      </w:r>
      <w:r w:rsidR="009E00BD">
        <w:rPr>
          <w:sz w:val="28"/>
          <w:szCs w:val="28"/>
        </w:rPr>
        <w:t xml:space="preserve"> обучением в АК. В течение </w:t>
      </w:r>
      <w:r w:rsidRPr="001146F1">
        <w:rPr>
          <w:sz w:val="28"/>
          <w:szCs w:val="28"/>
        </w:rPr>
        <w:t>2016 года команда девушек принимала участие в турнирах г</w:t>
      </w:r>
      <w:proofErr w:type="gramStart"/>
      <w:r w:rsidRPr="001146F1">
        <w:rPr>
          <w:sz w:val="28"/>
          <w:szCs w:val="28"/>
        </w:rPr>
        <w:t>.О</w:t>
      </w:r>
      <w:proofErr w:type="gramEnd"/>
      <w:r w:rsidRPr="001146F1">
        <w:rPr>
          <w:sz w:val="28"/>
          <w:szCs w:val="28"/>
        </w:rPr>
        <w:t>строгожск, п.Чернянка, с.Красное - дважды. 2 раза принимали в Алексеевке. Аверьянова О.А. наряду с основными тренерами-преподавателями отделения обеспечивает судейство проводимых турниров в Алексеевке по баскетболу.</w:t>
      </w:r>
    </w:p>
    <w:p w:rsidR="00E72BE1" w:rsidRDefault="00E72BE1" w:rsidP="00E72BE1">
      <w:pPr>
        <w:pStyle w:val="a3"/>
        <w:ind w:firstLine="708"/>
        <w:jc w:val="both"/>
        <w:rPr>
          <w:rStyle w:val="a4"/>
        </w:rPr>
      </w:pPr>
      <w:r>
        <w:rPr>
          <w:rFonts w:ascii="Times New Roman" w:hAnsi="Times New Roman"/>
          <w:sz w:val="28"/>
          <w:szCs w:val="28"/>
        </w:rPr>
        <w:t xml:space="preserve">Анализируя работу отделения за год, можно отметить, что тренеры-преподаватели заинтересованы в повышении качества тренировочного процесса на отделении, организуют и проводят </w:t>
      </w:r>
      <w:proofErr w:type="gramStart"/>
      <w:r>
        <w:rPr>
          <w:rFonts w:ascii="Times New Roman" w:hAnsi="Times New Roman"/>
          <w:sz w:val="28"/>
          <w:szCs w:val="28"/>
        </w:rPr>
        <w:t>много матчевых встреч, успешно участвуют</w:t>
      </w:r>
      <w:proofErr w:type="gramEnd"/>
      <w:r>
        <w:rPr>
          <w:rFonts w:ascii="Times New Roman" w:hAnsi="Times New Roman"/>
          <w:sz w:val="28"/>
          <w:szCs w:val="28"/>
        </w:rPr>
        <w:t xml:space="preserve"> в соревнованиях областного уровня. </w:t>
      </w:r>
    </w:p>
    <w:p w:rsidR="00E72BE1" w:rsidRPr="002F21FE" w:rsidRDefault="00E72BE1" w:rsidP="00E72BE1">
      <w:pPr>
        <w:ind w:firstLine="708"/>
        <w:jc w:val="both"/>
        <w:rPr>
          <w:sz w:val="28"/>
          <w:szCs w:val="28"/>
          <w:highlight w:val="yellow"/>
        </w:rPr>
      </w:pPr>
      <w:proofErr w:type="gramStart"/>
      <w:r w:rsidRPr="002F21FE">
        <w:rPr>
          <w:sz w:val="28"/>
          <w:szCs w:val="28"/>
        </w:rPr>
        <w:t xml:space="preserve">В школе функционировали 5 групп по </w:t>
      </w:r>
      <w:r w:rsidRPr="009E00BD">
        <w:rPr>
          <w:sz w:val="28"/>
          <w:szCs w:val="28"/>
        </w:rPr>
        <w:t>боксу,</w:t>
      </w:r>
      <w:r w:rsidRPr="002F21FE">
        <w:rPr>
          <w:sz w:val="28"/>
          <w:szCs w:val="28"/>
        </w:rPr>
        <w:t xml:space="preserve"> 2 группы начальной подготовки, 3 тренировочные группы, в которых занималось 87 человек под руководством тренеров-преподавателей </w:t>
      </w:r>
      <w:proofErr w:type="spellStart"/>
      <w:r w:rsidRPr="002F21FE">
        <w:rPr>
          <w:sz w:val="28"/>
          <w:szCs w:val="28"/>
        </w:rPr>
        <w:t>Степанюк</w:t>
      </w:r>
      <w:proofErr w:type="spellEnd"/>
      <w:r w:rsidRPr="002F21FE">
        <w:rPr>
          <w:sz w:val="28"/>
          <w:szCs w:val="28"/>
        </w:rPr>
        <w:t xml:space="preserve"> В.А., Литовкин</w:t>
      </w:r>
      <w:r>
        <w:rPr>
          <w:sz w:val="28"/>
          <w:szCs w:val="28"/>
        </w:rPr>
        <w:t>а</w:t>
      </w:r>
      <w:r w:rsidRPr="002F21FE">
        <w:rPr>
          <w:sz w:val="28"/>
          <w:szCs w:val="28"/>
        </w:rPr>
        <w:t xml:space="preserve"> Н.Н. С 1 декабря 2015 года в школе открыто отделение спортивных единоборств, которое включает такие виды спорта как бокс, каратэ, спортивная (вольная) борьба, дзюдо.</w:t>
      </w:r>
      <w:proofErr w:type="gramEnd"/>
      <w:r w:rsidRPr="002F21FE">
        <w:rPr>
          <w:sz w:val="28"/>
          <w:szCs w:val="28"/>
        </w:rPr>
        <w:t xml:space="preserve"> Старшим тренером-преподавателем отделения </w:t>
      </w:r>
      <w:r>
        <w:rPr>
          <w:sz w:val="28"/>
          <w:szCs w:val="28"/>
        </w:rPr>
        <w:t xml:space="preserve">являлся </w:t>
      </w:r>
      <w:proofErr w:type="spellStart"/>
      <w:r w:rsidRPr="002F21FE">
        <w:rPr>
          <w:sz w:val="28"/>
          <w:szCs w:val="28"/>
        </w:rPr>
        <w:t>Степанюк</w:t>
      </w:r>
      <w:proofErr w:type="spellEnd"/>
      <w:r w:rsidRPr="002F21FE">
        <w:rPr>
          <w:sz w:val="28"/>
          <w:szCs w:val="28"/>
        </w:rPr>
        <w:t xml:space="preserve"> В.А.</w:t>
      </w:r>
    </w:p>
    <w:p w:rsidR="00E72BE1" w:rsidRDefault="00E72BE1" w:rsidP="00F95FD3">
      <w:pPr>
        <w:jc w:val="both"/>
        <w:rPr>
          <w:sz w:val="28"/>
          <w:szCs w:val="28"/>
        </w:rPr>
      </w:pPr>
      <w:r w:rsidRPr="002F21FE">
        <w:rPr>
          <w:sz w:val="28"/>
          <w:szCs w:val="28"/>
        </w:rPr>
        <w:tab/>
        <w:t xml:space="preserve">Всего в 2016 году в 18 турнирах принимали участие боксеры школы. 57 раз воспитанники </w:t>
      </w:r>
      <w:proofErr w:type="spellStart"/>
      <w:r w:rsidRPr="002F21FE">
        <w:rPr>
          <w:sz w:val="28"/>
          <w:szCs w:val="28"/>
        </w:rPr>
        <w:t>Степанюк</w:t>
      </w:r>
      <w:proofErr w:type="spellEnd"/>
      <w:r w:rsidRPr="002F21FE">
        <w:rPr>
          <w:sz w:val="28"/>
          <w:szCs w:val="28"/>
        </w:rPr>
        <w:t xml:space="preserve"> В.А., 5</w:t>
      </w:r>
      <w:r>
        <w:rPr>
          <w:sz w:val="28"/>
          <w:szCs w:val="28"/>
        </w:rPr>
        <w:t>5</w:t>
      </w:r>
      <w:r w:rsidRPr="002F21FE">
        <w:rPr>
          <w:sz w:val="28"/>
          <w:szCs w:val="28"/>
        </w:rPr>
        <w:t xml:space="preserve"> раз воспитанники Литовкина Н.Н. становились победителями или призерами в данных турнирах.  </w:t>
      </w:r>
    </w:p>
    <w:p w:rsidR="00E72BE1" w:rsidRPr="002F21FE" w:rsidRDefault="00E72BE1" w:rsidP="00E72BE1">
      <w:pPr>
        <w:jc w:val="both"/>
        <w:rPr>
          <w:sz w:val="28"/>
          <w:szCs w:val="28"/>
        </w:rPr>
      </w:pPr>
      <w:r w:rsidRPr="002F21FE">
        <w:rPr>
          <w:sz w:val="28"/>
          <w:szCs w:val="28"/>
        </w:rPr>
        <w:lastRenderedPageBreak/>
        <w:tab/>
        <w:t>Тренеры-преподаватели следят за выполнением спортивных разрядов</w:t>
      </w:r>
      <w:r w:rsidR="009E00BD">
        <w:rPr>
          <w:sz w:val="28"/>
          <w:szCs w:val="28"/>
        </w:rPr>
        <w:t xml:space="preserve"> воспитанниками. В течение </w:t>
      </w:r>
      <w:r w:rsidRPr="002F21FE">
        <w:rPr>
          <w:sz w:val="28"/>
          <w:szCs w:val="28"/>
        </w:rPr>
        <w:t xml:space="preserve">2016 года 9 воспитанников тренера-преподавателя Литовкина Н.Н. выполнили разрядные нормы, 4 воспитанника </w:t>
      </w:r>
      <w:proofErr w:type="spellStart"/>
      <w:r w:rsidRPr="002F21FE">
        <w:rPr>
          <w:sz w:val="28"/>
          <w:szCs w:val="28"/>
        </w:rPr>
        <w:t>Степанюк</w:t>
      </w:r>
      <w:proofErr w:type="spellEnd"/>
      <w:r w:rsidRPr="002F21FE">
        <w:rPr>
          <w:sz w:val="28"/>
          <w:szCs w:val="28"/>
        </w:rPr>
        <w:t xml:space="preserve"> В.А. Все оформлены приказом по школе.  </w:t>
      </w:r>
    </w:p>
    <w:p w:rsidR="00E72BE1" w:rsidRPr="002F21FE" w:rsidRDefault="00E72BE1" w:rsidP="00E72BE1">
      <w:pPr>
        <w:jc w:val="both"/>
        <w:rPr>
          <w:sz w:val="28"/>
          <w:szCs w:val="28"/>
        </w:rPr>
      </w:pPr>
      <w:r w:rsidRPr="002F21FE">
        <w:rPr>
          <w:sz w:val="28"/>
          <w:szCs w:val="28"/>
        </w:rPr>
        <w:tab/>
        <w:t xml:space="preserve">На отделении единоборств также работал тренер-преподаватель по </w:t>
      </w:r>
      <w:r w:rsidRPr="002F21FE">
        <w:rPr>
          <w:b/>
          <w:sz w:val="28"/>
          <w:szCs w:val="28"/>
        </w:rPr>
        <w:t>спортивной (вольной) борьбе</w:t>
      </w:r>
      <w:r w:rsidRPr="002F21FE">
        <w:rPr>
          <w:sz w:val="28"/>
          <w:szCs w:val="28"/>
        </w:rPr>
        <w:t xml:space="preserve"> Станкевич В.С. В трех группах, в двух начальной подготовки и 1 тренировочной занималось 47 человек. </w:t>
      </w:r>
    </w:p>
    <w:p w:rsidR="00E72BE1" w:rsidRDefault="00E72BE1" w:rsidP="00E72BE1">
      <w:pPr>
        <w:pStyle w:val="a3"/>
        <w:jc w:val="both"/>
        <w:rPr>
          <w:rFonts w:ascii="Times New Roman" w:hAnsi="Times New Roman"/>
          <w:sz w:val="28"/>
          <w:szCs w:val="28"/>
        </w:rPr>
      </w:pPr>
      <w:r>
        <w:tab/>
      </w:r>
      <w:r w:rsidRPr="00C2540A">
        <w:rPr>
          <w:rFonts w:ascii="Times New Roman" w:hAnsi="Times New Roman"/>
          <w:sz w:val="28"/>
          <w:szCs w:val="28"/>
        </w:rPr>
        <w:t>Всего за год было 11 выездов на соревнования различного уровня</w:t>
      </w:r>
      <w:r w:rsidR="00F95FD3">
        <w:rPr>
          <w:rFonts w:ascii="Times New Roman" w:hAnsi="Times New Roman"/>
          <w:sz w:val="28"/>
          <w:szCs w:val="28"/>
        </w:rPr>
        <w:t>.</w:t>
      </w:r>
    </w:p>
    <w:p w:rsidR="00E72BE1" w:rsidRPr="004E27CE" w:rsidRDefault="00E72BE1" w:rsidP="00F95FD3">
      <w:pPr>
        <w:pStyle w:val="a3"/>
        <w:ind w:firstLine="708"/>
        <w:jc w:val="both"/>
        <w:rPr>
          <w:sz w:val="28"/>
          <w:szCs w:val="28"/>
          <w:highlight w:val="yellow"/>
        </w:rPr>
      </w:pPr>
      <w:r>
        <w:rPr>
          <w:rFonts w:ascii="Times New Roman" w:hAnsi="Times New Roman"/>
          <w:sz w:val="28"/>
          <w:szCs w:val="28"/>
        </w:rPr>
        <w:t xml:space="preserve">В пятерку сильнейших области вошли Павлов Егор до 35кг. (2006г.р.), Ярцев Максим до 29кг(2009г.р.), Филипенко Владислав до 32кг. (2006г.р.). </w:t>
      </w:r>
    </w:p>
    <w:p w:rsidR="00E72BE1" w:rsidRPr="005610BA" w:rsidRDefault="00E72BE1" w:rsidP="00E72BE1">
      <w:pPr>
        <w:ind w:firstLine="708"/>
        <w:jc w:val="both"/>
        <w:rPr>
          <w:sz w:val="28"/>
          <w:szCs w:val="28"/>
        </w:rPr>
      </w:pPr>
      <w:r w:rsidRPr="00352EB1">
        <w:rPr>
          <w:sz w:val="28"/>
          <w:szCs w:val="28"/>
        </w:rPr>
        <w:t xml:space="preserve">С группами </w:t>
      </w:r>
      <w:r w:rsidRPr="00352EB1">
        <w:rPr>
          <w:b/>
          <w:sz w:val="28"/>
          <w:szCs w:val="28"/>
        </w:rPr>
        <w:t>по каратэ</w:t>
      </w:r>
      <w:r w:rsidRPr="00352EB1">
        <w:rPr>
          <w:sz w:val="28"/>
          <w:szCs w:val="28"/>
        </w:rPr>
        <w:t xml:space="preserve"> работал тренер-преподаватель Анфимов М.А., </w:t>
      </w:r>
      <w:r w:rsidR="001167D7">
        <w:rPr>
          <w:sz w:val="28"/>
          <w:szCs w:val="28"/>
        </w:rPr>
        <w:t xml:space="preserve">в </w:t>
      </w:r>
      <w:r w:rsidRPr="00352EB1">
        <w:rPr>
          <w:sz w:val="28"/>
          <w:szCs w:val="28"/>
        </w:rPr>
        <w:t>этом году он зак</w:t>
      </w:r>
      <w:r w:rsidR="001167D7">
        <w:rPr>
          <w:sz w:val="28"/>
          <w:szCs w:val="28"/>
        </w:rPr>
        <w:t xml:space="preserve">ончил  </w:t>
      </w:r>
      <w:r w:rsidRPr="00352EB1">
        <w:rPr>
          <w:sz w:val="28"/>
          <w:szCs w:val="28"/>
        </w:rPr>
        <w:t>учебу</w:t>
      </w:r>
      <w:r w:rsidR="001167D7">
        <w:rPr>
          <w:sz w:val="28"/>
          <w:szCs w:val="28"/>
        </w:rPr>
        <w:t xml:space="preserve"> в </w:t>
      </w:r>
      <w:proofErr w:type="spellStart"/>
      <w:r w:rsidR="001167D7">
        <w:rPr>
          <w:sz w:val="28"/>
          <w:szCs w:val="28"/>
        </w:rPr>
        <w:t>БелГУ</w:t>
      </w:r>
      <w:proofErr w:type="spellEnd"/>
      <w:r w:rsidRPr="00352EB1">
        <w:rPr>
          <w:sz w:val="28"/>
          <w:szCs w:val="28"/>
        </w:rPr>
        <w:t xml:space="preserve">. Его воспитанники только начинают выступать в матчевых встречах. </w:t>
      </w:r>
      <w:r>
        <w:rPr>
          <w:sz w:val="28"/>
          <w:szCs w:val="28"/>
        </w:rPr>
        <w:t xml:space="preserve">С целью привития интереса к занятиям по каратэ тренеру-преподавателю следует проявлять активность по участию его воспитанников в турнирах, особенно если турниры проводятся в городе.  </w:t>
      </w:r>
    </w:p>
    <w:p w:rsidR="004262B7" w:rsidRPr="004262B7" w:rsidRDefault="00E72BE1" w:rsidP="00E72BE1">
      <w:pPr>
        <w:pStyle w:val="a3"/>
        <w:ind w:firstLine="708"/>
        <w:jc w:val="both"/>
        <w:rPr>
          <w:rFonts w:ascii="Times New Roman" w:hAnsi="Times New Roman"/>
          <w:sz w:val="28"/>
          <w:szCs w:val="28"/>
        </w:rPr>
      </w:pPr>
      <w:proofErr w:type="spellStart"/>
      <w:r w:rsidRPr="008601BA">
        <w:rPr>
          <w:rFonts w:ascii="Times New Roman" w:hAnsi="Times New Roman"/>
          <w:sz w:val="28"/>
          <w:szCs w:val="28"/>
        </w:rPr>
        <w:t>Шеллер</w:t>
      </w:r>
      <w:proofErr w:type="spellEnd"/>
      <w:r w:rsidRPr="008601BA">
        <w:rPr>
          <w:rFonts w:ascii="Times New Roman" w:hAnsi="Times New Roman"/>
          <w:sz w:val="28"/>
          <w:szCs w:val="28"/>
        </w:rPr>
        <w:t xml:space="preserve"> Е.В. </w:t>
      </w:r>
      <w:r>
        <w:rPr>
          <w:rFonts w:ascii="Times New Roman" w:hAnsi="Times New Roman"/>
          <w:sz w:val="28"/>
          <w:szCs w:val="28"/>
        </w:rPr>
        <w:t>работала с</w:t>
      </w:r>
      <w:r w:rsidRPr="008601BA">
        <w:rPr>
          <w:rFonts w:ascii="Times New Roman" w:hAnsi="Times New Roman"/>
          <w:sz w:val="28"/>
          <w:szCs w:val="28"/>
        </w:rPr>
        <w:t xml:space="preserve"> 3 группами </w:t>
      </w:r>
      <w:r w:rsidRPr="000D22B1">
        <w:rPr>
          <w:rFonts w:ascii="Times New Roman" w:hAnsi="Times New Roman"/>
          <w:b/>
          <w:sz w:val="28"/>
          <w:szCs w:val="28"/>
        </w:rPr>
        <w:t>по дзюдо</w:t>
      </w:r>
      <w:r>
        <w:rPr>
          <w:rFonts w:ascii="Times New Roman" w:hAnsi="Times New Roman"/>
          <w:sz w:val="28"/>
          <w:szCs w:val="28"/>
        </w:rPr>
        <w:t xml:space="preserve">, 2 спортивно-оздоровительные, так как возраст моложе, чем в требованиях и с 1 тренировочной группой, всего 42 учащихся. </w:t>
      </w:r>
      <w:r w:rsidRPr="008601BA">
        <w:rPr>
          <w:rFonts w:ascii="Times New Roman" w:hAnsi="Times New Roman"/>
          <w:sz w:val="28"/>
          <w:szCs w:val="28"/>
        </w:rPr>
        <w:t xml:space="preserve">В течение года было организовано проведение </w:t>
      </w:r>
      <w:r>
        <w:rPr>
          <w:rFonts w:ascii="Times New Roman" w:hAnsi="Times New Roman"/>
          <w:sz w:val="28"/>
          <w:szCs w:val="28"/>
        </w:rPr>
        <w:t>четырех</w:t>
      </w:r>
      <w:r w:rsidRPr="008601BA">
        <w:rPr>
          <w:rFonts w:ascii="Times New Roman" w:hAnsi="Times New Roman"/>
          <w:sz w:val="28"/>
          <w:szCs w:val="28"/>
        </w:rPr>
        <w:t xml:space="preserve"> соревнований по дзюдо на первенство ДЮСШ. На высоком организационном уровне были проведены два открытых первенства города по дзюдо.  Один турнир состоялся на базе спортивного комплекса «Южный». Второй турнир проводился на базе спортивного комплекса «Юность»</w:t>
      </w:r>
      <w:r>
        <w:rPr>
          <w:rFonts w:ascii="Times New Roman" w:hAnsi="Times New Roman"/>
          <w:sz w:val="28"/>
          <w:szCs w:val="28"/>
        </w:rPr>
        <w:t xml:space="preserve">21 мая. </w:t>
      </w:r>
    </w:p>
    <w:p w:rsidR="00E72BE1" w:rsidRDefault="00E72BE1" w:rsidP="00E72BE1">
      <w:pPr>
        <w:pStyle w:val="a3"/>
        <w:ind w:firstLine="708"/>
        <w:jc w:val="both"/>
        <w:rPr>
          <w:rFonts w:ascii="Times New Roman" w:hAnsi="Times New Roman"/>
          <w:sz w:val="28"/>
          <w:szCs w:val="28"/>
        </w:rPr>
      </w:pPr>
      <w:proofErr w:type="spellStart"/>
      <w:r>
        <w:rPr>
          <w:rFonts w:ascii="Times New Roman" w:hAnsi="Times New Roman"/>
          <w:sz w:val="28"/>
          <w:szCs w:val="28"/>
        </w:rPr>
        <w:t>Шеллер</w:t>
      </w:r>
      <w:proofErr w:type="spellEnd"/>
      <w:r>
        <w:rPr>
          <w:rFonts w:ascii="Times New Roman" w:hAnsi="Times New Roman"/>
          <w:sz w:val="28"/>
          <w:szCs w:val="28"/>
        </w:rPr>
        <w:t xml:space="preserve"> Е.В. посетила семинар для тренеров и спортсменов по теме «Детское дзюдо. Методика обучения детей захватам» с 3 по 6 июня 2016 года, который был организован Центром единоборств </w:t>
      </w:r>
      <w:proofErr w:type="spellStart"/>
      <w:r>
        <w:rPr>
          <w:rFonts w:ascii="Times New Roman" w:hAnsi="Times New Roman"/>
          <w:sz w:val="28"/>
          <w:szCs w:val="28"/>
        </w:rPr>
        <w:t>Каллиста</w:t>
      </w:r>
      <w:proofErr w:type="spellEnd"/>
      <w:r>
        <w:rPr>
          <w:rFonts w:ascii="Times New Roman" w:hAnsi="Times New Roman"/>
          <w:sz w:val="28"/>
          <w:szCs w:val="28"/>
        </w:rPr>
        <w:t xml:space="preserve">. </w:t>
      </w:r>
    </w:p>
    <w:p w:rsidR="00E72BE1" w:rsidRPr="00352EB1" w:rsidRDefault="00E72BE1" w:rsidP="00E72BE1">
      <w:pPr>
        <w:ind w:firstLine="708"/>
        <w:jc w:val="both"/>
        <w:rPr>
          <w:sz w:val="28"/>
        </w:rPr>
      </w:pPr>
      <w:r w:rsidRPr="00352EB1">
        <w:rPr>
          <w:sz w:val="28"/>
        </w:rPr>
        <w:t xml:space="preserve">В школе с 1 декабря 2015 года открыто отделение </w:t>
      </w:r>
      <w:r w:rsidRPr="00352EB1">
        <w:rPr>
          <w:b/>
          <w:sz w:val="28"/>
        </w:rPr>
        <w:t>волейбола</w:t>
      </w:r>
      <w:r w:rsidRPr="00352EB1">
        <w:rPr>
          <w:sz w:val="28"/>
        </w:rPr>
        <w:t xml:space="preserve">, которое  </w:t>
      </w:r>
      <w:proofErr w:type="gramStart"/>
      <w:r w:rsidRPr="00352EB1">
        <w:rPr>
          <w:sz w:val="28"/>
        </w:rPr>
        <w:t>возглавлял старший тренер-преподаватель Шевченко О.И. Под его руководством в основном работают</w:t>
      </w:r>
      <w:proofErr w:type="gramEnd"/>
      <w:r w:rsidRPr="00352EB1">
        <w:rPr>
          <w:sz w:val="28"/>
        </w:rPr>
        <w:t xml:space="preserve"> тренеры-преподаватели</w:t>
      </w:r>
      <w:r w:rsidR="001167D7">
        <w:rPr>
          <w:sz w:val="28"/>
        </w:rPr>
        <w:t>,</w:t>
      </w:r>
      <w:r w:rsidRPr="00352EB1">
        <w:rPr>
          <w:sz w:val="28"/>
        </w:rPr>
        <w:t xml:space="preserve"> работающие по совместительству и на селе. С февраля 2016 года пришла работать тренером-преподавателем по совместительству в городе </w:t>
      </w:r>
      <w:proofErr w:type="spellStart"/>
      <w:r w:rsidRPr="00352EB1">
        <w:rPr>
          <w:sz w:val="28"/>
        </w:rPr>
        <w:t>Филонова</w:t>
      </w:r>
      <w:proofErr w:type="spellEnd"/>
      <w:r w:rsidRPr="00352EB1">
        <w:rPr>
          <w:sz w:val="28"/>
        </w:rPr>
        <w:t xml:space="preserve"> И.О. </w:t>
      </w:r>
    </w:p>
    <w:p w:rsidR="00E72BE1" w:rsidRPr="00352EB1" w:rsidRDefault="00E72BE1" w:rsidP="00E72BE1">
      <w:pPr>
        <w:ind w:firstLine="708"/>
        <w:jc w:val="both"/>
        <w:rPr>
          <w:sz w:val="28"/>
        </w:rPr>
      </w:pPr>
      <w:r w:rsidRPr="00352EB1">
        <w:rPr>
          <w:sz w:val="28"/>
        </w:rPr>
        <w:t xml:space="preserve">В течение года были организованы турниры по волейболу в районе и в городе. </w:t>
      </w:r>
    </w:p>
    <w:p w:rsidR="00E72BE1" w:rsidRDefault="00E72BE1" w:rsidP="00F95FD3">
      <w:pPr>
        <w:pStyle w:val="a3"/>
        <w:ind w:firstLine="708"/>
        <w:jc w:val="both"/>
        <w:rPr>
          <w:rFonts w:ascii="Times New Roman" w:hAnsi="Times New Roman"/>
          <w:sz w:val="28"/>
          <w:szCs w:val="28"/>
        </w:rPr>
      </w:pPr>
      <w:r>
        <w:rPr>
          <w:rFonts w:ascii="Times New Roman" w:hAnsi="Times New Roman"/>
          <w:sz w:val="28"/>
          <w:szCs w:val="28"/>
        </w:rPr>
        <w:t xml:space="preserve">С октября 2015 года по апрель 2016 года было организовано проведение первенства ДЮСШ по волейболу. Соревнования проводились в два круга, согласно составленному графику. </w:t>
      </w:r>
    </w:p>
    <w:p w:rsidR="00E72BE1" w:rsidRPr="00352EB1" w:rsidRDefault="00E72BE1" w:rsidP="00E72BE1">
      <w:pPr>
        <w:ind w:firstLine="708"/>
        <w:jc w:val="both"/>
        <w:rPr>
          <w:sz w:val="28"/>
          <w:szCs w:val="28"/>
        </w:rPr>
      </w:pPr>
      <w:r w:rsidRPr="00352EB1">
        <w:rPr>
          <w:sz w:val="28"/>
          <w:szCs w:val="28"/>
        </w:rPr>
        <w:t xml:space="preserve">В школе продолжали  функционировать 3 спортивно-оздоровительных группы  </w:t>
      </w:r>
      <w:r w:rsidRPr="00352EB1">
        <w:rPr>
          <w:b/>
          <w:sz w:val="28"/>
          <w:szCs w:val="28"/>
        </w:rPr>
        <w:t>по спортивной аэробике</w:t>
      </w:r>
      <w:r w:rsidRPr="00352EB1">
        <w:rPr>
          <w:sz w:val="28"/>
          <w:szCs w:val="28"/>
        </w:rPr>
        <w:t xml:space="preserve"> под руководством тренера-преподавателя Головиной Н.В., в них занимались 70 учащихся. Воспитанники  Головиной Н.В. принимали участие во всех городских программах спортивно-массовых мероприятий. Выступали в перерывах</w:t>
      </w:r>
      <w:r>
        <w:rPr>
          <w:sz w:val="28"/>
          <w:szCs w:val="28"/>
        </w:rPr>
        <w:t xml:space="preserve">9 </w:t>
      </w:r>
      <w:r w:rsidRPr="00352EB1">
        <w:rPr>
          <w:sz w:val="28"/>
          <w:szCs w:val="28"/>
        </w:rPr>
        <w:t xml:space="preserve">соревнований различного уровня со спортивными танцевальными программами с предметами и без.     </w:t>
      </w:r>
    </w:p>
    <w:p w:rsidR="00E72BE1" w:rsidRPr="00352EB1" w:rsidRDefault="00E72BE1" w:rsidP="00E72BE1">
      <w:pPr>
        <w:ind w:firstLine="708"/>
        <w:jc w:val="both"/>
        <w:rPr>
          <w:sz w:val="28"/>
          <w:szCs w:val="28"/>
          <w:highlight w:val="yellow"/>
        </w:rPr>
      </w:pPr>
      <w:r w:rsidRPr="00CD7955">
        <w:rPr>
          <w:sz w:val="28"/>
          <w:szCs w:val="28"/>
        </w:rPr>
        <w:t>В течение 201</w:t>
      </w:r>
      <w:r>
        <w:rPr>
          <w:sz w:val="28"/>
          <w:szCs w:val="28"/>
        </w:rPr>
        <w:t>6 года работали 12</w:t>
      </w:r>
      <w:r w:rsidRPr="00CD7955">
        <w:rPr>
          <w:sz w:val="28"/>
          <w:szCs w:val="28"/>
        </w:rPr>
        <w:t xml:space="preserve"> тренеров-преподавателей по совместительству и 3 основных</w:t>
      </w:r>
      <w:r>
        <w:rPr>
          <w:sz w:val="28"/>
          <w:szCs w:val="28"/>
        </w:rPr>
        <w:t xml:space="preserve"> тренера-преподавателя</w:t>
      </w:r>
      <w:r w:rsidRPr="00FE7F7B">
        <w:rPr>
          <w:sz w:val="28"/>
          <w:szCs w:val="28"/>
        </w:rPr>
        <w:t xml:space="preserve"> на базах районных общеобразовательных школ. </w:t>
      </w:r>
    </w:p>
    <w:p w:rsidR="00860921" w:rsidRDefault="00E72BE1" w:rsidP="00F95FD3">
      <w:pPr>
        <w:jc w:val="both"/>
        <w:rPr>
          <w:bCs/>
          <w:sz w:val="28"/>
          <w:szCs w:val="28"/>
        </w:rPr>
      </w:pPr>
      <w:r w:rsidRPr="00BF3B4A">
        <w:rPr>
          <w:b/>
          <w:bCs/>
          <w:sz w:val="28"/>
          <w:szCs w:val="28"/>
        </w:rPr>
        <w:lastRenderedPageBreak/>
        <w:tab/>
      </w:r>
      <w:r w:rsidRPr="00BF3B4A">
        <w:rPr>
          <w:bCs/>
          <w:sz w:val="28"/>
          <w:szCs w:val="28"/>
        </w:rPr>
        <w:t xml:space="preserve">Работа тренеров-преподавателей работающих на селе в основном оценивается по результатам участия в спартакиаде как районной, так и областной. </w:t>
      </w:r>
      <w:r w:rsidR="00F95FD3">
        <w:rPr>
          <w:bCs/>
          <w:sz w:val="28"/>
          <w:szCs w:val="28"/>
        </w:rPr>
        <w:t>Высоких результатов достигнуто не было.</w:t>
      </w:r>
    </w:p>
    <w:p w:rsidR="00282D91" w:rsidRDefault="00282D91" w:rsidP="00282D91">
      <w:pPr>
        <w:pStyle w:val="a3"/>
        <w:ind w:firstLine="708"/>
        <w:jc w:val="both"/>
        <w:rPr>
          <w:rFonts w:ascii="Times New Roman" w:hAnsi="Times New Roman"/>
          <w:sz w:val="28"/>
          <w:szCs w:val="28"/>
        </w:rPr>
      </w:pPr>
      <w:r>
        <w:rPr>
          <w:rFonts w:ascii="Times New Roman" w:hAnsi="Times New Roman"/>
          <w:sz w:val="28"/>
          <w:szCs w:val="28"/>
        </w:rPr>
        <w:t xml:space="preserve">В 2015-2016 учебном году </w:t>
      </w:r>
      <w:r w:rsidRPr="0072189E">
        <w:rPr>
          <w:rFonts w:ascii="Times New Roman" w:hAnsi="Times New Roman"/>
          <w:sz w:val="28"/>
          <w:szCs w:val="28"/>
        </w:rPr>
        <w:t xml:space="preserve">216 </w:t>
      </w:r>
      <w:r>
        <w:rPr>
          <w:rFonts w:ascii="Times New Roman" w:hAnsi="Times New Roman"/>
          <w:sz w:val="28"/>
          <w:szCs w:val="28"/>
        </w:rPr>
        <w:t xml:space="preserve">раз воспитанники школы становились победителями и призерами областных и Всероссийских соревнований. </w:t>
      </w:r>
      <w:proofErr w:type="gramStart"/>
      <w:r>
        <w:rPr>
          <w:rFonts w:ascii="Times New Roman" w:hAnsi="Times New Roman"/>
          <w:sz w:val="28"/>
          <w:szCs w:val="28"/>
        </w:rPr>
        <w:t xml:space="preserve">Из них 28 во Всероссийских и 188 раз – в соревнованиях областного уровня. </w:t>
      </w:r>
      <w:proofErr w:type="gramEnd"/>
    </w:p>
    <w:p w:rsidR="00F95FD3" w:rsidRPr="00860921" w:rsidRDefault="00F95FD3" w:rsidP="00F95FD3">
      <w:pPr>
        <w:jc w:val="both"/>
        <w:rPr>
          <w:b/>
          <w:i/>
          <w:sz w:val="28"/>
          <w:szCs w:val="28"/>
        </w:rPr>
      </w:pPr>
    </w:p>
    <w:p w:rsidR="0001437D" w:rsidRDefault="0001437D" w:rsidP="0001437D">
      <w:pPr>
        <w:jc w:val="center"/>
        <w:rPr>
          <w:b/>
          <w:i/>
          <w:sz w:val="28"/>
          <w:szCs w:val="28"/>
        </w:rPr>
      </w:pPr>
      <w:r>
        <w:rPr>
          <w:b/>
          <w:i/>
          <w:sz w:val="28"/>
          <w:szCs w:val="28"/>
        </w:rPr>
        <w:t>К</w:t>
      </w:r>
      <w:r w:rsidRPr="00860921">
        <w:rPr>
          <w:b/>
          <w:i/>
          <w:sz w:val="28"/>
          <w:szCs w:val="28"/>
        </w:rPr>
        <w:t>ачество</w:t>
      </w:r>
      <w:r>
        <w:rPr>
          <w:b/>
          <w:i/>
          <w:sz w:val="28"/>
          <w:szCs w:val="28"/>
        </w:rPr>
        <w:t xml:space="preserve"> учебно-методического обеспечения</w:t>
      </w:r>
    </w:p>
    <w:p w:rsidR="00B20AF6" w:rsidRDefault="00B20AF6" w:rsidP="00B20AF6">
      <w:pPr>
        <w:jc w:val="center"/>
        <w:rPr>
          <w:sz w:val="28"/>
          <w:szCs w:val="28"/>
        </w:rPr>
      </w:pPr>
      <w:r>
        <w:rPr>
          <w:sz w:val="28"/>
          <w:szCs w:val="28"/>
        </w:rPr>
        <w:t>Программное обеспечение школы (типовое)</w:t>
      </w:r>
    </w:p>
    <w:p w:rsidR="00B20AF6" w:rsidRDefault="00B20AF6" w:rsidP="00B20AF6">
      <w:pPr>
        <w:jc w:val="center"/>
        <w:rPr>
          <w:b/>
          <w:i/>
          <w:sz w:val="28"/>
          <w:szCs w:val="28"/>
        </w:rPr>
      </w:pPr>
      <w:r>
        <w:rPr>
          <w:b/>
          <w:i/>
          <w:sz w:val="28"/>
          <w:szCs w:val="28"/>
        </w:rPr>
        <w:t>Легкая атлетика</w:t>
      </w:r>
    </w:p>
    <w:p w:rsidR="00B20AF6" w:rsidRDefault="00B20AF6" w:rsidP="00B20AF6">
      <w:pPr>
        <w:numPr>
          <w:ilvl w:val="0"/>
          <w:numId w:val="42"/>
        </w:numPr>
        <w:tabs>
          <w:tab w:val="clear" w:pos="795"/>
          <w:tab w:val="num" w:pos="720"/>
        </w:tabs>
        <w:suppressAutoHyphens/>
        <w:ind w:left="720" w:hanging="360"/>
        <w:jc w:val="both"/>
        <w:rPr>
          <w:sz w:val="28"/>
          <w:szCs w:val="28"/>
        </w:rPr>
      </w:pPr>
      <w:r>
        <w:rPr>
          <w:sz w:val="28"/>
          <w:szCs w:val="28"/>
        </w:rPr>
        <w:t>Легкая атлетика: бег на средние и длинные дистанции, спортивная ходьба</w:t>
      </w:r>
      <w:proofErr w:type="gramStart"/>
      <w:r>
        <w:rPr>
          <w:sz w:val="28"/>
          <w:szCs w:val="28"/>
        </w:rPr>
        <w:t xml:space="preserve">,: </w:t>
      </w:r>
      <w:proofErr w:type="gramEnd"/>
      <w:r>
        <w:rPr>
          <w:sz w:val="28"/>
          <w:szCs w:val="28"/>
        </w:rPr>
        <w:t>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2007. – 108 с.</w:t>
      </w:r>
    </w:p>
    <w:p w:rsidR="00B20AF6" w:rsidRDefault="00B20AF6" w:rsidP="00B20AF6">
      <w:pPr>
        <w:numPr>
          <w:ilvl w:val="0"/>
          <w:numId w:val="42"/>
        </w:numPr>
        <w:tabs>
          <w:tab w:val="clear" w:pos="795"/>
          <w:tab w:val="num" w:pos="720"/>
        </w:tabs>
        <w:suppressAutoHyphens/>
        <w:ind w:left="720" w:hanging="360"/>
        <w:jc w:val="both"/>
        <w:rPr>
          <w:sz w:val="28"/>
          <w:szCs w:val="28"/>
        </w:rPr>
      </w:pPr>
      <w:r>
        <w:rPr>
          <w:sz w:val="28"/>
          <w:szCs w:val="28"/>
        </w:rPr>
        <w:t xml:space="preserve">Легкая атлетика. Многоборье: Примерная программа спортивной подготовки для детско-юношеских спортивных школ, специализированных детско-юношеских школ олимпийского резерва {Текст}/ под ред. И.И. </w:t>
      </w:r>
      <w:proofErr w:type="spellStart"/>
      <w:r>
        <w:rPr>
          <w:sz w:val="28"/>
          <w:szCs w:val="28"/>
        </w:rPr>
        <w:t>Столова</w:t>
      </w:r>
      <w:proofErr w:type="spellEnd"/>
      <w:r>
        <w:rPr>
          <w:sz w:val="28"/>
          <w:szCs w:val="28"/>
        </w:rPr>
        <w:t>. – М.: Советский спорт, 2005. – 112 с.</w:t>
      </w:r>
    </w:p>
    <w:p w:rsidR="00B20AF6" w:rsidRDefault="00B20AF6" w:rsidP="00B20AF6">
      <w:pPr>
        <w:numPr>
          <w:ilvl w:val="0"/>
          <w:numId w:val="42"/>
        </w:numPr>
        <w:tabs>
          <w:tab w:val="clear" w:pos="795"/>
          <w:tab w:val="num" w:pos="720"/>
        </w:tabs>
        <w:suppressAutoHyphens/>
        <w:ind w:left="720" w:hanging="360"/>
        <w:jc w:val="both"/>
        <w:rPr>
          <w:sz w:val="28"/>
          <w:szCs w:val="28"/>
        </w:rPr>
      </w:pPr>
      <w:r>
        <w:rPr>
          <w:sz w:val="28"/>
          <w:szCs w:val="28"/>
        </w:rPr>
        <w:t>Легкая атлетика. Бег на короткие дистанции: Примерная программа спортивной подготовки для детско-юношеских спортивных школ, специализированных детско-юношеских школ олимпийского резерва {Текст}. – М.: Советский спорт, 2005. – 116 с.: ил.</w:t>
      </w:r>
    </w:p>
    <w:p w:rsidR="00B20AF6" w:rsidRDefault="00B20AF6" w:rsidP="00B20AF6">
      <w:pPr>
        <w:numPr>
          <w:ilvl w:val="0"/>
          <w:numId w:val="42"/>
        </w:numPr>
        <w:tabs>
          <w:tab w:val="clear" w:pos="795"/>
          <w:tab w:val="num" w:pos="720"/>
        </w:tabs>
        <w:suppressAutoHyphens/>
        <w:ind w:left="720" w:hanging="360"/>
        <w:jc w:val="both"/>
        <w:rPr>
          <w:sz w:val="28"/>
          <w:szCs w:val="28"/>
        </w:rPr>
      </w:pPr>
      <w:r>
        <w:rPr>
          <w:sz w:val="28"/>
          <w:szCs w:val="28"/>
        </w:rPr>
        <w:t>Легкая атлетика. Бег на короткие дистанции (100, 200, 400м). Поурочная программа для детско-юношеских спортивных школ и специализированных детско-юношеских спортивных школ олимпийского резерва. Москва – 1985 год.</w:t>
      </w:r>
    </w:p>
    <w:p w:rsidR="00B20AF6" w:rsidRDefault="00B20AF6" w:rsidP="00B20AF6">
      <w:pPr>
        <w:numPr>
          <w:ilvl w:val="0"/>
          <w:numId w:val="42"/>
        </w:numPr>
        <w:tabs>
          <w:tab w:val="clear" w:pos="795"/>
          <w:tab w:val="num" w:pos="720"/>
        </w:tabs>
        <w:suppressAutoHyphens/>
        <w:ind w:left="720" w:hanging="360"/>
        <w:jc w:val="both"/>
        <w:rPr>
          <w:sz w:val="28"/>
          <w:szCs w:val="28"/>
        </w:rPr>
      </w:pPr>
      <w:r>
        <w:rPr>
          <w:sz w:val="28"/>
          <w:szCs w:val="28"/>
        </w:rPr>
        <w:t xml:space="preserve"> Легкая атлетика. Поурочная программа для детско-юношеских спортивных школ и специализированных детско-юношеских спортивных школ олимпийского резерва (учебно-тренировочные группы, 1-й и 2-й годы обучения). Москва – 1986 год.</w:t>
      </w:r>
    </w:p>
    <w:p w:rsidR="00B20AF6" w:rsidRDefault="00B20AF6" w:rsidP="00B20AF6">
      <w:pPr>
        <w:pStyle w:val="13"/>
        <w:numPr>
          <w:ilvl w:val="0"/>
          <w:numId w:val="42"/>
        </w:numPr>
        <w:tabs>
          <w:tab w:val="clear" w:pos="795"/>
          <w:tab w:val="num" w:pos="720"/>
        </w:tabs>
        <w:ind w:left="720" w:hanging="360"/>
        <w:rPr>
          <w:rFonts w:ascii="Times New Roman" w:hAnsi="Times New Roman" w:cs="Times New Roman"/>
          <w:sz w:val="28"/>
          <w:szCs w:val="28"/>
        </w:rPr>
      </w:pPr>
      <w:r>
        <w:rPr>
          <w:rFonts w:ascii="Times New Roman" w:hAnsi="Times New Roman" w:cs="Times New Roman"/>
          <w:sz w:val="28"/>
          <w:szCs w:val="28"/>
        </w:rPr>
        <w:t xml:space="preserve">Школа бега Вячеслава </w:t>
      </w:r>
      <w:proofErr w:type="spellStart"/>
      <w:r>
        <w:rPr>
          <w:rFonts w:ascii="Times New Roman" w:hAnsi="Times New Roman" w:cs="Times New Roman"/>
          <w:sz w:val="28"/>
          <w:szCs w:val="28"/>
        </w:rPr>
        <w:t>Евстратьева</w:t>
      </w:r>
      <w:proofErr w:type="spellEnd"/>
      <w:r>
        <w:rPr>
          <w:rFonts w:ascii="Times New Roman" w:hAnsi="Times New Roman" w:cs="Times New Roman"/>
          <w:sz w:val="28"/>
          <w:szCs w:val="28"/>
        </w:rPr>
        <w:t>,  А.И.Полунин. - М.: Советский спорт, 2003. - 216с.;</w:t>
      </w:r>
    </w:p>
    <w:p w:rsidR="00B20AF6" w:rsidRDefault="00B20AF6" w:rsidP="00B20AF6">
      <w:pPr>
        <w:pStyle w:val="13"/>
        <w:numPr>
          <w:ilvl w:val="0"/>
          <w:numId w:val="42"/>
        </w:numPr>
        <w:tabs>
          <w:tab w:val="clear" w:pos="795"/>
          <w:tab w:val="num" w:pos="720"/>
        </w:tabs>
        <w:ind w:left="720" w:hanging="360"/>
        <w:rPr>
          <w:rFonts w:ascii="Times New Roman" w:hAnsi="Times New Roman" w:cs="Times New Roman"/>
          <w:sz w:val="28"/>
          <w:szCs w:val="28"/>
        </w:rPr>
      </w:pPr>
      <w:r>
        <w:rPr>
          <w:rFonts w:ascii="Times New Roman" w:hAnsi="Times New Roman" w:cs="Times New Roman"/>
          <w:sz w:val="28"/>
          <w:szCs w:val="28"/>
        </w:rPr>
        <w:t xml:space="preserve">Учебная программа  </w:t>
      </w:r>
      <w:proofErr w:type="spellStart"/>
      <w:r>
        <w:rPr>
          <w:rFonts w:ascii="Times New Roman" w:hAnsi="Times New Roman" w:cs="Times New Roman"/>
          <w:sz w:val="28"/>
          <w:szCs w:val="28"/>
        </w:rPr>
        <w:t>Лямцев</w:t>
      </w:r>
      <w:proofErr w:type="spellEnd"/>
      <w:r>
        <w:rPr>
          <w:rFonts w:ascii="Times New Roman" w:hAnsi="Times New Roman" w:cs="Times New Roman"/>
          <w:sz w:val="28"/>
          <w:szCs w:val="28"/>
        </w:rPr>
        <w:t xml:space="preserve"> М.И.,  М., 1977г.;</w:t>
      </w:r>
    </w:p>
    <w:p w:rsidR="00B20AF6" w:rsidRDefault="00B20AF6" w:rsidP="00B20AF6">
      <w:pPr>
        <w:pStyle w:val="13"/>
        <w:numPr>
          <w:ilvl w:val="0"/>
          <w:numId w:val="42"/>
        </w:numPr>
        <w:tabs>
          <w:tab w:val="clear" w:pos="795"/>
          <w:tab w:val="num" w:pos="720"/>
        </w:tabs>
        <w:ind w:left="720" w:hanging="360"/>
        <w:jc w:val="both"/>
        <w:rPr>
          <w:rFonts w:ascii="Times New Roman" w:hAnsi="Times New Roman" w:cs="Times New Roman"/>
          <w:sz w:val="28"/>
          <w:szCs w:val="28"/>
        </w:rPr>
      </w:pPr>
      <w:r>
        <w:rPr>
          <w:rFonts w:ascii="Times New Roman" w:hAnsi="Times New Roman" w:cs="Times New Roman"/>
          <w:sz w:val="28"/>
          <w:szCs w:val="28"/>
        </w:rPr>
        <w:t xml:space="preserve">Легкая атлетика для юношей. Под общей редакцией П.Л.Лимаря. Издательство «Физкультура и спорт», Москва 1969 г.; </w:t>
      </w:r>
    </w:p>
    <w:p w:rsidR="00B20AF6" w:rsidRDefault="00B20AF6" w:rsidP="00B20AF6">
      <w:pPr>
        <w:pStyle w:val="13"/>
        <w:numPr>
          <w:ilvl w:val="0"/>
          <w:numId w:val="42"/>
        </w:numPr>
        <w:tabs>
          <w:tab w:val="clear" w:pos="795"/>
          <w:tab w:val="num" w:pos="720"/>
        </w:tabs>
        <w:ind w:left="720" w:hanging="360"/>
        <w:rPr>
          <w:rFonts w:ascii="Times New Roman" w:hAnsi="Times New Roman" w:cs="Times New Roman"/>
          <w:sz w:val="28"/>
          <w:szCs w:val="28"/>
        </w:rPr>
      </w:pPr>
      <w:r>
        <w:rPr>
          <w:rFonts w:ascii="Times New Roman" w:hAnsi="Times New Roman" w:cs="Times New Roman"/>
          <w:sz w:val="24"/>
          <w:szCs w:val="24"/>
        </w:rPr>
        <w:t>Л</w:t>
      </w:r>
      <w:r>
        <w:rPr>
          <w:rFonts w:ascii="Times New Roman" w:hAnsi="Times New Roman" w:cs="Times New Roman"/>
          <w:sz w:val="28"/>
          <w:szCs w:val="28"/>
        </w:rPr>
        <w:t>егкая атлетика. Губа В.П., Никитушкин В., Гапеев В. - Изд.: Олимп: Олимпия Пресс, 2006;</w:t>
      </w:r>
    </w:p>
    <w:p w:rsidR="00B20AF6" w:rsidRDefault="00B20AF6" w:rsidP="00B20AF6">
      <w:pPr>
        <w:pStyle w:val="13"/>
        <w:numPr>
          <w:ilvl w:val="0"/>
          <w:numId w:val="42"/>
        </w:numPr>
        <w:tabs>
          <w:tab w:val="clear" w:pos="795"/>
          <w:tab w:val="num" w:pos="720"/>
        </w:tabs>
        <w:ind w:left="720" w:hanging="360"/>
        <w:rPr>
          <w:rFonts w:ascii="Times New Roman" w:hAnsi="Times New Roman" w:cs="Times New Roman"/>
          <w:sz w:val="28"/>
          <w:szCs w:val="28"/>
        </w:rPr>
      </w:pPr>
      <w:r>
        <w:rPr>
          <w:rFonts w:ascii="Times New Roman" w:hAnsi="Times New Roman" w:cs="Times New Roman"/>
          <w:sz w:val="28"/>
          <w:szCs w:val="28"/>
        </w:rPr>
        <w:t xml:space="preserve">Учебная программа  </w:t>
      </w:r>
      <w:proofErr w:type="spellStart"/>
      <w:r>
        <w:rPr>
          <w:rFonts w:ascii="Times New Roman" w:hAnsi="Times New Roman" w:cs="Times New Roman"/>
          <w:sz w:val="28"/>
          <w:szCs w:val="28"/>
        </w:rPr>
        <w:t>Лямцев</w:t>
      </w:r>
      <w:proofErr w:type="spellEnd"/>
      <w:r>
        <w:rPr>
          <w:rFonts w:ascii="Times New Roman" w:hAnsi="Times New Roman" w:cs="Times New Roman"/>
          <w:sz w:val="28"/>
          <w:szCs w:val="28"/>
        </w:rPr>
        <w:t xml:space="preserve"> М.И.,  М., 1977г.</w:t>
      </w:r>
    </w:p>
    <w:p w:rsidR="00B20AF6" w:rsidRDefault="00B20AF6" w:rsidP="00B20AF6">
      <w:pPr>
        <w:ind w:left="360"/>
        <w:jc w:val="both"/>
        <w:rPr>
          <w:b/>
          <w:i/>
          <w:sz w:val="28"/>
          <w:szCs w:val="28"/>
        </w:rPr>
      </w:pPr>
      <w:r>
        <w:rPr>
          <w:b/>
          <w:i/>
          <w:sz w:val="28"/>
          <w:szCs w:val="28"/>
        </w:rPr>
        <w:t>Шахматы</w:t>
      </w:r>
    </w:p>
    <w:p w:rsidR="00B20AF6" w:rsidRDefault="00B20AF6" w:rsidP="00B20AF6">
      <w:pPr>
        <w:numPr>
          <w:ilvl w:val="0"/>
          <w:numId w:val="5"/>
        </w:numPr>
        <w:tabs>
          <w:tab w:val="clear" w:pos="435"/>
          <w:tab w:val="num" w:pos="720"/>
        </w:tabs>
        <w:suppressAutoHyphens/>
        <w:ind w:left="720"/>
        <w:jc w:val="both"/>
        <w:rPr>
          <w:sz w:val="28"/>
          <w:szCs w:val="28"/>
        </w:rPr>
      </w:pPr>
      <w:r>
        <w:rPr>
          <w:sz w:val="28"/>
          <w:szCs w:val="28"/>
        </w:rPr>
        <w:t xml:space="preserve">Барский В., Учебник шахмат для первого года обучения «Шахматы от новичка к </w:t>
      </w:r>
      <w:r>
        <w:rPr>
          <w:sz w:val="28"/>
          <w:szCs w:val="28"/>
          <w:lang w:val="en-US"/>
        </w:rPr>
        <w:t>III</w:t>
      </w:r>
      <w:r>
        <w:rPr>
          <w:sz w:val="28"/>
          <w:szCs w:val="28"/>
        </w:rPr>
        <w:t xml:space="preserve"> разряду», 2011, ООО «Дайв».</w:t>
      </w:r>
    </w:p>
    <w:p w:rsidR="00B20AF6" w:rsidRDefault="00B20AF6" w:rsidP="00B20AF6">
      <w:pPr>
        <w:numPr>
          <w:ilvl w:val="0"/>
          <w:numId w:val="5"/>
        </w:numPr>
        <w:tabs>
          <w:tab w:val="clear" w:pos="435"/>
          <w:tab w:val="num" w:pos="720"/>
        </w:tabs>
        <w:suppressAutoHyphens/>
        <w:ind w:left="720"/>
        <w:jc w:val="both"/>
        <w:rPr>
          <w:sz w:val="28"/>
          <w:szCs w:val="28"/>
        </w:rPr>
      </w:pPr>
      <w:r>
        <w:rPr>
          <w:sz w:val="28"/>
          <w:szCs w:val="28"/>
        </w:rPr>
        <w:t xml:space="preserve">Барский В., Учебник шахмат для первого года обучения «Шахматы от новичка к </w:t>
      </w:r>
      <w:r>
        <w:rPr>
          <w:sz w:val="28"/>
          <w:szCs w:val="28"/>
          <w:lang w:val="en-US"/>
        </w:rPr>
        <w:t>III</w:t>
      </w:r>
      <w:r>
        <w:rPr>
          <w:sz w:val="28"/>
          <w:szCs w:val="28"/>
        </w:rPr>
        <w:t xml:space="preserve"> разряду», 2011, ООО «Дайв».</w:t>
      </w:r>
    </w:p>
    <w:p w:rsidR="00B20AF6" w:rsidRDefault="00B20AF6" w:rsidP="00B20AF6">
      <w:pPr>
        <w:numPr>
          <w:ilvl w:val="0"/>
          <w:numId w:val="5"/>
        </w:numPr>
        <w:tabs>
          <w:tab w:val="clear" w:pos="435"/>
          <w:tab w:val="num" w:pos="720"/>
        </w:tabs>
        <w:suppressAutoHyphens/>
        <w:ind w:left="720"/>
        <w:jc w:val="both"/>
        <w:rPr>
          <w:sz w:val="28"/>
          <w:szCs w:val="28"/>
        </w:rPr>
      </w:pPr>
      <w:r>
        <w:rPr>
          <w:sz w:val="28"/>
          <w:szCs w:val="28"/>
        </w:rPr>
        <w:lastRenderedPageBreak/>
        <w:t xml:space="preserve">Чехов В., </w:t>
      </w:r>
      <w:proofErr w:type="spellStart"/>
      <w:r>
        <w:rPr>
          <w:sz w:val="28"/>
          <w:szCs w:val="28"/>
        </w:rPr>
        <w:t>Комляков</w:t>
      </w:r>
      <w:proofErr w:type="spellEnd"/>
      <w:r>
        <w:rPr>
          <w:sz w:val="28"/>
          <w:szCs w:val="28"/>
        </w:rPr>
        <w:t xml:space="preserve"> В., Программа подготовки шахматистов </w:t>
      </w:r>
      <w:r>
        <w:rPr>
          <w:sz w:val="28"/>
          <w:szCs w:val="28"/>
          <w:lang w:val="en-US"/>
        </w:rPr>
        <w:t>I</w:t>
      </w:r>
      <w:r>
        <w:rPr>
          <w:sz w:val="28"/>
          <w:szCs w:val="28"/>
        </w:rPr>
        <w:t xml:space="preserve"> разряда – кандидатов в мастера спорта. – М.: «Можайский полиграфкомбинат», 2009.-304с. </w:t>
      </w:r>
    </w:p>
    <w:p w:rsidR="00B20AF6" w:rsidRDefault="00B20AF6" w:rsidP="00B20AF6">
      <w:pPr>
        <w:numPr>
          <w:ilvl w:val="0"/>
          <w:numId w:val="5"/>
        </w:numPr>
        <w:tabs>
          <w:tab w:val="clear" w:pos="435"/>
          <w:tab w:val="num" w:pos="720"/>
        </w:tabs>
        <w:suppressAutoHyphens/>
        <w:ind w:left="720"/>
        <w:jc w:val="both"/>
        <w:rPr>
          <w:sz w:val="28"/>
          <w:szCs w:val="28"/>
        </w:rPr>
      </w:pPr>
      <w:r>
        <w:rPr>
          <w:sz w:val="28"/>
          <w:szCs w:val="28"/>
        </w:rPr>
        <w:t xml:space="preserve">Чехов В., Архипов С., </w:t>
      </w:r>
      <w:proofErr w:type="spellStart"/>
      <w:r>
        <w:rPr>
          <w:sz w:val="28"/>
          <w:szCs w:val="28"/>
        </w:rPr>
        <w:t>Комляков</w:t>
      </w:r>
      <w:proofErr w:type="spellEnd"/>
      <w:r>
        <w:rPr>
          <w:sz w:val="28"/>
          <w:szCs w:val="28"/>
        </w:rPr>
        <w:t xml:space="preserve"> В. Программа подготовки шахматистов </w:t>
      </w:r>
      <w:r>
        <w:rPr>
          <w:sz w:val="28"/>
          <w:szCs w:val="28"/>
          <w:lang w:val="en-US"/>
        </w:rPr>
        <w:t>IV</w:t>
      </w:r>
      <w:r>
        <w:rPr>
          <w:sz w:val="28"/>
          <w:szCs w:val="28"/>
        </w:rPr>
        <w:t xml:space="preserve"> – </w:t>
      </w:r>
      <w:r>
        <w:rPr>
          <w:sz w:val="28"/>
          <w:szCs w:val="28"/>
          <w:lang w:val="en-US"/>
        </w:rPr>
        <w:t>II</w:t>
      </w:r>
      <w:r>
        <w:rPr>
          <w:sz w:val="28"/>
          <w:szCs w:val="28"/>
        </w:rPr>
        <w:t xml:space="preserve"> разрядов. – М.: «Можайский полиграфкомбинат», 2007. – 240 с.</w:t>
      </w:r>
    </w:p>
    <w:p w:rsidR="00B20AF6" w:rsidRDefault="00B20AF6" w:rsidP="00B20AF6">
      <w:pPr>
        <w:numPr>
          <w:ilvl w:val="0"/>
          <w:numId w:val="5"/>
        </w:numPr>
        <w:tabs>
          <w:tab w:val="clear" w:pos="435"/>
          <w:tab w:val="num" w:pos="720"/>
        </w:tabs>
        <w:suppressAutoHyphens/>
        <w:ind w:left="720"/>
        <w:jc w:val="both"/>
        <w:rPr>
          <w:sz w:val="28"/>
          <w:szCs w:val="28"/>
        </w:rPr>
      </w:pPr>
      <w:r>
        <w:rPr>
          <w:sz w:val="28"/>
          <w:szCs w:val="28"/>
        </w:rPr>
        <w:t xml:space="preserve">Программа подготовки шахматистов – разрядников. </w:t>
      </w:r>
      <w:r>
        <w:rPr>
          <w:sz w:val="28"/>
          <w:szCs w:val="28"/>
          <w:lang w:val="en-US"/>
        </w:rPr>
        <w:t>II</w:t>
      </w:r>
      <w:r>
        <w:rPr>
          <w:sz w:val="28"/>
          <w:szCs w:val="28"/>
        </w:rPr>
        <w:t xml:space="preserve"> – </w:t>
      </w:r>
      <w:r>
        <w:rPr>
          <w:sz w:val="28"/>
          <w:szCs w:val="28"/>
          <w:lang w:val="en-US"/>
        </w:rPr>
        <w:t>I</w:t>
      </w:r>
      <w:r>
        <w:rPr>
          <w:sz w:val="28"/>
          <w:szCs w:val="28"/>
        </w:rPr>
        <w:t xml:space="preserve"> разряд – серия «ШАХМАТНЫЙ УНИВЕРСИТЕТ» - 2005 -328 с.</w:t>
      </w:r>
    </w:p>
    <w:p w:rsidR="00B20AF6" w:rsidRDefault="00B20AF6" w:rsidP="00B20AF6">
      <w:pPr>
        <w:numPr>
          <w:ilvl w:val="0"/>
          <w:numId w:val="5"/>
        </w:numPr>
        <w:tabs>
          <w:tab w:val="clear" w:pos="435"/>
          <w:tab w:val="num" w:pos="720"/>
        </w:tabs>
        <w:suppressAutoHyphens/>
        <w:ind w:left="720"/>
        <w:jc w:val="both"/>
        <w:rPr>
          <w:sz w:val="28"/>
          <w:szCs w:val="28"/>
        </w:rPr>
      </w:pPr>
      <w:r>
        <w:rPr>
          <w:sz w:val="28"/>
          <w:szCs w:val="28"/>
        </w:rPr>
        <w:t xml:space="preserve">Программа подготовки шахматистов – разрядников. </w:t>
      </w:r>
      <w:r>
        <w:rPr>
          <w:sz w:val="28"/>
          <w:szCs w:val="28"/>
          <w:lang w:val="en-US"/>
        </w:rPr>
        <w:t>I</w:t>
      </w:r>
      <w:r>
        <w:rPr>
          <w:sz w:val="28"/>
          <w:szCs w:val="28"/>
        </w:rPr>
        <w:t xml:space="preserve"> разряд – КМС – серия «ШАХМАТНЫЙ УНИВЕРСИТЕТ» - 2004 -280 с.</w:t>
      </w:r>
    </w:p>
    <w:p w:rsidR="00B20AF6" w:rsidRDefault="00B20AF6" w:rsidP="00B20AF6">
      <w:pPr>
        <w:numPr>
          <w:ilvl w:val="0"/>
          <w:numId w:val="5"/>
        </w:numPr>
        <w:tabs>
          <w:tab w:val="clear" w:pos="435"/>
          <w:tab w:val="num" w:pos="720"/>
        </w:tabs>
        <w:suppressAutoHyphens/>
        <w:ind w:left="720"/>
        <w:jc w:val="both"/>
        <w:rPr>
          <w:sz w:val="28"/>
          <w:szCs w:val="28"/>
        </w:rPr>
      </w:pPr>
      <w:r>
        <w:rPr>
          <w:sz w:val="28"/>
          <w:szCs w:val="28"/>
        </w:rPr>
        <w:t>Пожарский В., Шахматный учебник. – Ростов-на-Дону: изд-во «Феникс», 2001. – 416 с.</w:t>
      </w:r>
    </w:p>
    <w:p w:rsidR="00B20AF6" w:rsidRDefault="00B20AF6" w:rsidP="00B20AF6">
      <w:pPr>
        <w:ind w:left="360"/>
        <w:jc w:val="both"/>
        <w:rPr>
          <w:sz w:val="28"/>
          <w:szCs w:val="28"/>
        </w:rPr>
      </w:pPr>
      <w:r>
        <w:rPr>
          <w:sz w:val="28"/>
          <w:szCs w:val="28"/>
        </w:rPr>
        <w:t>8.  Компьютерные программы:</w:t>
      </w:r>
    </w:p>
    <w:p w:rsidR="00B20AF6" w:rsidRDefault="00B20AF6" w:rsidP="00B20AF6">
      <w:pPr>
        <w:ind w:left="426"/>
        <w:jc w:val="both"/>
        <w:rPr>
          <w:sz w:val="28"/>
          <w:szCs w:val="28"/>
        </w:rPr>
      </w:pPr>
      <w:r>
        <w:rPr>
          <w:sz w:val="28"/>
          <w:szCs w:val="28"/>
        </w:rPr>
        <w:t>- Тактика и стратегия миттельшпиля;</w:t>
      </w:r>
    </w:p>
    <w:p w:rsidR="00B20AF6" w:rsidRDefault="00B20AF6" w:rsidP="00B20AF6">
      <w:pPr>
        <w:ind w:left="426"/>
        <w:jc w:val="both"/>
        <w:rPr>
          <w:sz w:val="28"/>
          <w:szCs w:val="28"/>
        </w:rPr>
      </w:pPr>
      <w:r>
        <w:rPr>
          <w:sz w:val="28"/>
          <w:szCs w:val="28"/>
        </w:rPr>
        <w:t>- Тактика и стратегия эндшпиля;</w:t>
      </w:r>
    </w:p>
    <w:p w:rsidR="00B20AF6" w:rsidRDefault="00B20AF6" w:rsidP="00B20AF6">
      <w:pPr>
        <w:ind w:left="426"/>
        <w:jc w:val="both"/>
        <w:rPr>
          <w:sz w:val="28"/>
          <w:szCs w:val="28"/>
        </w:rPr>
      </w:pPr>
      <w:r>
        <w:rPr>
          <w:sz w:val="28"/>
          <w:szCs w:val="28"/>
        </w:rPr>
        <w:t>- Шахматы – искусство защиты;</w:t>
      </w:r>
    </w:p>
    <w:p w:rsidR="00B20AF6" w:rsidRDefault="00B20AF6" w:rsidP="00B20AF6">
      <w:pPr>
        <w:ind w:left="426"/>
        <w:jc w:val="both"/>
        <w:rPr>
          <w:sz w:val="28"/>
          <w:szCs w:val="28"/>
        </w:rPr>
      </w:pPr>
      <w:r>
        <w:rPr>
          <w:sz w:val="28"/>
          <w:szCs w:val="28"/>
        </w:rPr>
        <w:t>- Шахматная тактика для начинающих шахматистов;</w:t>
      </w:r>
    </w:p>
    <w:p w:rsidR="00B20AF6" w:rsidRDefault="00B20AF6" w:rsidP="00B20AF6">
      <w:pPr>
        <w:ind w:left="426"/>
        <w:jc w:val="both"/>
        <w:rPr>
          <w:sz w:val="28"/>
          <w:szCs w:val="28"/>
        </w:rPr>
      </w:pPr>
      <w:r>
        <w:rPr>
          <w:sz w:val="28"/>
          <w:szCs w:val="28"/>
        </w:rPr>
        <w:t>- Шахматная школа для 4-2 разрядов;</w:t>
      </w:r>
    </w:p>
    <w:p w:rsidR="00B20AF6" w:rsidRDefault="00B20AF6" w:rsidP="00B20AF6">
      <w:pPr>
        <w:ind w:left="426"/>
        <w:jc w:val="both"/>
        <w:rPr>
          <w:sz w:val="28"/>
          <w:szCs w:val="28"/>
        </w:rPr>
      </w:pPr>
      <w:r>
        <w:rPr>
          <w:sz w:val="28"/>
          <w:szCs w:val="28"/>
        </w:rPr>
        <w:t>- Шахматная тактика для 4-2 разрядов;</w:t>
      </w:r>
    </w:p>
    <w:p w:rsidR="00B20AF6" w:rsidRDefault="00B20AF6" w:rsidP="00B20AF6">
      <w:pPr>
        <w:ind w:left="426"/>
        <w:jc w:val="both"/>
        <w:rPr>
          <w:sz w:val="28"/>
          <w:szCs w:val="28"/>
        </w:rPr>
      </w:pPr>
      <w:r>
        <w:rPr>
          <w:sz w:val="28"/>
          <w:szCs w:val="28"/>
        </w:rPr>
        <w:t>- Каспаров;</w:t>
      </w:r>
    </w:p>
    <w:p w:rsidR="00B20AF6" w:rsidRDefault="00B20AF6" w:rsidP="00B20AF6">
      <w:pPr>
        <w:ind w:left="426"/>
        <w:jc w:val="both"/>
        <w:rPr>
          <w:sz w:val="28"/>
          <w:szCs w:val="28"/>
        </w:rPr>
      </w:pPr>
      <w:r>
        <w:rPr>
          <w:sz w:val="28"/>
          <w:szCs w:val="28"/>
        </w:rPr>
        <w:t>- Практикум по эндшпилю;</w:t>
      </w:r>
    </w:p>
    <w:p w:rsidR="00B20AF6" w:rsidRDefault="00B20AF6" w:rsidP="00B20AF6">
      <w:pPr>
        <w:ind w:left="426"/>
        <w:jc w:val="both"/>
        <w:rPr>
          <w:sz w:val="28"/>
          <w:szCs w:val="28"/>
        </w:rPr>
      </w:pPr>
      <w:r>
        <w:rPr>
          <w:sz w:val="28"/>
          <w:szCs w:val="28"/>
        </w:rPr>
        <w:t>- Миттельшпиль;</w:t>
      </w:r>
    </w:p>
    <w:p w:rsidR="00B20AF6" w:rsidRDefault="00B20AF6" w:rsidP="00B20AF6">
      <w:pPr>
        <w:ind w:left="426"/>
        <w:jc w:val="both"/>
        <w:rPr>
          <w:sz w:val="28"/>
          <w:szCs w:val="28"/>
        </w:rPr>
      </w:pPr>
      <w:r>
        <w:rPr>
          <w:sz w:val="28"/>
          <w:szCs w:val="28"/>
        </w:rPr>
        <w:t>- Шахматная стратегия;</w:t>
      </w:r>
    </w:p>
    <w:p w:rsidR="00B20AF6" w:rsidRDefault="00B20AF6" w:rsidP="00B20AF6">
      <w:pPr>
        <w:ind w:left="426"/>
        <w:jc w:val="both"/>
        <w:rPr>
          <w:sz w:val="28"/>
          <w:szCs w:val="28"/>
        </w:rPr>
      </w:pPr>
      <w:r>
        <w:rPr>
          <w:sz w:val="28"/>
          <w:szCs w:val="28"/>
        </w:rPr>
        <w:t>- Шахматная тактика;</w:t>
      </w:r>
    </w:p>
    <w:p w:rsidR="00B20AF6" w:rsidRDefault="00B20AF6" w:rsidP="00B20AF6">
      <w:pPr>
        <w:ind w:left="426"/>
        <w:jc w:val="both"/>
        <w:rPr>
          <w:sz w:val="28"/>
          <w:szCs w:val="28"/>
        </w:rPr>
      </w:pPr>
      <w:r>
        <w:rPr>
          <w:sz w:val="28"/>
          <w:szCs w:val="28"/>
        </w:rPr>
        <w:t>- Шахматные комбинации;</w:t>
      </w:r>
    </w:p>
    <w:p w:rsidR="00B20AF6" w:rsidRPr="00463343" w:rsidRDefault="00B20AF6" w:rsidP="00B20AF6">
      <w:pPr>
        <w:ind w:left="426"/>
        <w:jc w:val="both"/>
        <w:rPr>
          <w:sz w:val="28"/>
          <w:szCs w:val="28"/>
          <w:lang w:val="en-US"/>
        </w:rPr>
      </w:pPr>
      <w:r w:rsidRPr="00463343">
        <w:rPr>
          <w:sz w:val="28"/>
          <w:szCs w:val="28"/>
          <w:lang w:val="en-US"/>
        </w:rPr>
        <w:t>- Chess</w:t>
      </w:r>
      <w:r>
        <w:rPr>
          <w:sz w:val="28"/>
          <w:szCs w:val="28"/>
        </w:rPr>
        <w:t>е</w:t>
      </w:r>
      <w:r w:rsidRPr="00463343">
        <w:rPr>
          <w:sz w:val="28"/>
          <w:szCs w:val="28"/>
          <w:lang w:val="en-US"/>
        </w:rPr>
        <w:t xml:space="preserve">master   </w:t>
      </w:r>
      <w:r>
        <w:rPr>
          <w:sz w:val="28"/>
          <w:szCs w:val="28"/>
        </w:rPr>
        <w:t>а</w:t>
      </w:r>
      <w:r w:rsidRPr="00463343">
        <w:rPr>
          <w:sz w:val="28"/>
          <w:szCs w:val="28"/>
          <w:lang w:val="en-US"/>
        </w:rPr>
        <w:t>/10;</w:t>
      </w:r>
    </w:p>
    <w:p w:rsidR="00B20AF6" w:rsidRDefault="00B20AF6" w:rsidP="00B20AF6">
      <w:pPr>
        <w:ind w:left="426"/>
        <w:jc w:val="both"/>
        <w:rPr>
          <w:sz w:val="28"/>
          <w:szCs w:val="28"/>
          <w:lang w:val="en-US"/>
        </w:rPr>
      </w:pPr>
      <w:r>
        <w:rPr>
          <w:sz w:val="28"/>
          <w:szCs w:val="28"/>
          <w:lang w:val="en-US"/>
        </w:rPr>
        <w:t>- Deep Fritz 10;</w:t>
      </w:r>
    </w:p>
    <w:p w:rsidR="00B20AF6" w:rsidRDefault="00B20AF6" w:rsidP="00B20AF6">
      <w:pPr>
        <w:ind w:left="426"/>
        <w:jc w:val="both"/>
        <w:rPr>
          <w:sz w:val="28"/>
          <w:szCs w:val="28"/>
          <w:lang w:val="en-US"/>
        </w:rPr>
      </w:pPr>
      <w:r>
        <w:rPr>
          <w:sz w:val="28"/>
          <w:szCs w:val="28"/>
          <w:lang w:val="en-US"/>
        </w:rPr>
        <w:t>- Swiss master 5.</w:t>
      </w:r>
    </w:p>
    <w:p w:rsidR="00B20AF6" w:rsidRDefault="00B20AF6" w:rsidP="00B20AF6">
      <w:pPr>
        <w:ind w:left="426"/>
        <w:jc w:val="both"/>
        <w:rPr>
          <w:sz w:val="28"/>
          <w:szCs w:val="28"/>
        </w:rPr>
      </w:pPr>
      <w:r>
        <w:rPr>
          <w:sz w:val="28"/>
          <w:szCs w:val="28"/>
        </w:rPr>
        <w:t xml:space="preserve">9. Сборник «Тренер по шахматам», </w:t>
      </w:r>
      <w:proofErr w:type="spellStart"/>
      <w:r>
        <w:rPr>
          <w:sz w:val="28"/>
          <w:szCs w:val="28"/>
        </w:rPr>
        <w:t>П.Добринецкий</w:t>
      </w:r>
      <w:proofErr w:type="spellEnd"/>
      <w:r>
        <w:rPr>
          <w:sz w:val="28"/>
          <w:szCs w:val="28"/>
        </w:rPr>
        <w:t>, мастер ФИДЕ, 2008 год.</w:t>
      </w:r>
    </w:p>
    <w:p w:rsidR="00B20AF6" w:rsidRDefault="00B20AF6" w:rsidP="00B20AF6">
      <w:pPr>
        <w:ind w:left="426"/>
        <w:jc w:val="both"/>
        <w:rPr>
          <w:sz w:val="28"/>
          <w:szCs w:val="28"/>
        </w:rPr>
      </w:pPr>
      <w:r>
        <w:rPr>
          <w:sz w:val="28"/>
          <w:szCs w:val="28"/>
        </w:rPr>
        <w:t xml:space="preserve">10. Сборник «Конкурс комбинаций», </w:t>
      </w:r>
      <w:proofErr w:type="spellStart"/>
      <w:r>
        <w:rPr>
          <w:sz w:val="28"/>
          <w:szCs w:val="28"/>
        </w:rPr>
        <w:t>П.Добринецкий</w:t>
      </w:r>
      <w:proofErr w:type="spellEnd"/>
      <w:r>
        <w:rPr>
          <w:sz w:val="28"/>
          <w:szCs w:val="28"/>
        </w:rPr>
        <w:t>, 2005 год.</w:t>
      </w:r>
    </w:p>
    <w:p w:rsidR="00B20AF6" w:rsidRDefault="00B20AF6" w:rsidP="00B20AF6">
      <w:pPr>
        <w:ind w:left="426"/>
        <w:jc w:val="both"/>
        <w:rPr>
          <w:sz w:val="28"/>
          <w:szCs w:val="28"/>
        </w:rPr>
      </w:pPr>
      <w:r>
        <w:rPr>
          <w:sz w:val="28"/>
          <w:szCs w:val="28"/>
        </w:rPr>
        <w:t xml:space="preserve">11. «Школа шахматной тактики», </w:t>
      </w:r>
      <w:proofErr w:type="spellStart"/>
      <w:r>
        <w:rPr>
          <w:sz w:val="28"/>
          <w:szCs w:val="28"/>
        </w:rPr>
        <w:t>П.Добринецкий</w:t>
      </w:r>
      <w:proofErr w:type="spellEnd"/>
      <w:r>
        <w:rPr>
          <w:sz w:val="28"/>
          <w:szCs w:val="28"/>
        </w:rPr>
        <w:t>, 2003 год.</w:t>
      </w:r>
    </w:p>
    <w:p w:rsidR="00B20AF6" w:rsidRDefault="00B20AF6" w:rsidP="00B20AF6">
      <w:pPr>
        <w:ind w:left="426"/>
        <w:jc w:val="both"/>
        <w:rPr>
          <w:sz w:val="28"/>
          <w:szCs w:val="28"/>
        </w:rPr>
      </w:pPr>
      <w:r>
        <w:rPr>
          <w:sz w:val="28"/>
          <w:szCs w:val="28"/>
        </w:rPr>
        <w:t xml:space="preserve">12. «Мат в два хода», </w:t>
      </w:r>
      <w:proofErr w:type="spellStart"/>
      <w:r>
        <w:rPr>
          <w:sz w:val="28"/>
          <w:szCs w:val="28"/>
        </w:rPr>
        <w:t>Хаецкий</w:t>
      </w:r>
      <w:proofErr w:type="spellEnd"/>
      <w:r>
        <w:rPr>
          <w:sz w:val="28"/>
          <w:szCs w:val="28"/>
        </w:rPr>
        <w:t xml:space="preserve"> Р.А., Мучник Л.Л., Николаев, 2008-92с.</w:t>
      </w:r>
    </w:p>
    <w:p w:rsidR="00B20AF6" w:rsidRDefault="00B20AF6" w:rsidP="00B20AF6">
      <w:pPr>
        <w:ind w:left="426"/>
        <w:jc w:val="both"/>
        <w:rPr>
          <w:sz w:val="28"/>
          <w:szCs w:val="28"/>
        </w:rPr>
      </w:pPr>
      <w:r>
        <w:rPr>
          <w:sz w:val="28"/>
          <w:szCs w:val="28"/>
        </w:rPr>
        <w:t xml:space="preserve">13. 2000 шахматных задач, шахматный </w:t>
      </w:r>
      <w:proofErr w:type="spellStart"/>
      <w:r>
        <w:rPr>
          <w:sz w:val="28"/>
          <w:szCs w:val="28"/>
        </w:rPr>
        <w:t>решебник</w:t>
      </w:r>
      <w:proofErr w:type="spellEnd"/>
      <w:r>
        <w:rPr>
          <w:sz w:val="28"/>
          <w:szCs w:val="28"/>
        </w:rPr>
        <w:t xml:space="preserve"> 1-2 разряд, В.Костров, Б.Белявский, Издательский дом «Литера», С-Петербург, 2004:</w:t>
      </w:r>
    </w:p>
    <w:p w:rsidR="00B20AF6" w:rsidRDefault="00B20AF6" w:rsidP="00B20AF6">
      <w:pPr>
        <w:ind w:left="426"/>
        <w:jc w:val="both"/>
        <w:rPr>
          <w:sz w:val="28"/>
          <w:szCs w:val="28"/>
        </w:rPr>
      </w:pPr>
      <w:r>
        <w:rPr>
          <w:sz w:val="28"/>
          <w:szCs w:val="28"/>
        </w:rPr>
        <w:t>Часть 1 – Связка. Двойной удар.</w:t>
      </w:r>
    </w:p>
    <w:p w:rsidR="00B20AF6" w:rsidRDefault="00B20AF6" w:rsidP="00B20AF6">
      <w:pPr>
        <w:ind w:left="426"/>
        <w:jc w:val="both"/>
        <w:rPr>
          <w:sz w:val="28"/>
          <w:szCs w:val="28"/>
        </w:rPr>
      </w:pPr>
      <w:r>
        <w:rPr>
          <w:sz w:val="28"/>
          <w:szCs w:val="28"/>
        </w:rPr>
        <w:t>Часть 2 – Отвлечение. Завлечение.</w:t>
      </w:r>
    </w:p>
    <w:p w:rsidR="00B20AF6" w:rsidRDefault="00B20AF6" w:rsidP="00B20AF6">
      <w:pPr>
        <w:ind w:left="426"/>
        <w:jc w:val="both"/>
        <w:rPr>
          <w:sz w:val="28"/>
          <w:szCs w:val="28"/>
        </w:rPr>
      </w:pPr>
      <w:r>
        <w:rPr>
          <w:sz w:val="28"/>
          <w:szCs w:val="28"/>
        </w:rPr>
        <w:t>Часть 3 – Шахматные комбинации.</w:t>
      </w:r>
    </w:p>
    <w:p w:rsidR="00B20AF6" w:rsidRDefault="00B20AF6" w:rsidP="00B20AF6">
      <w:pPr>
        <w:ind w:left="426"/>
        <w:jc w:val="both"/>
        <w:rPr>
          <w:sz w:val="28"/>
          <w:szCs w:val="28"/>
        </w:rPr>
      </w:pPr>
      <w:r>
        <w:rPr>
          <w:sz w:val="28"/>
          <w:szCs w:val="28"/>
        </w:rPr>
        <w:t>Часть 4 – Шахматные окончания.</w:t>
      </w:r>
    </w:p>
    <w:p w:rsidR="00B20AF6" w:rsidRDefault="00B20AF6" w:rsidP="00B20AF6">
      <w:pPr>
        <w:ind w:left="426"/>
        <w:jc w:val="both"/>
        <w:rPr>
          <w:sz w:val="28"/>
          <w:szCs w:val="28"/>
        </w:rPr>
      </w:pPr>
      <w:r>
        <w:rPr>
          <w:sz w:val="28"/>
          <w:szCs w:val="28"/>
        </w:rPr>
        <w:t>14. Шахматы для начинающих: правила, стратегии и тактика игры/ И.Романова- Москва: АСТ, 2014. - 160 с.: ил. - (Иллюстрированный самоучитель)</w:t>
      </w:r>
    </w:p>
    <w:p w:rsidR="004262B7" w:rsidRPr="007E1253" w:rsidRDefault="004262B7" w:rsidP="00B20AF6">
      <w:pPr>
        <w:ind w:left="360"/>
        <w:jc w:val="both"/>
        <w:rPr>
          <w:sz w:val="28"/>
          <w:szCs w:val="28"/>
        </w:rPr>
      </w:pPr>
    </w:p>
    <w:p w:rsidR="004262B7" w:rsidRPr="007E1253" w:rsidRDefault="004262B7" w:rsidP="00B20AF6">
      <w:pPr>
        <w:ind w:left="360"/>
        <w:jc w:val="both"/>
        <w:rPr>
          <w:sz w:val="28"/>
          <w:szCs w:val="28"/>
        </w:rPr>
      </w:pPr>
    </w:p>
    <w:p w:rsidR="004262B7" w:rsidRPr="007E1253" w:rsidRDefault="004262B7" w:rsidP="00B20AF6">
      <w:pPr>
        <w:ind w:left="360"/>
        <w:jc w:val="both"/>
        <w:rPr>
          <w:sz w:val="28"/>
          <w:szCs w:val="28"/>
        </w:rPr>
      </w:pPr>
    </w:p>
    <w:p w:rsidR="00B20AF6" w:rsidRDefault="00B20AF6" w:rsidP="004262B7">
      <w:pPr>
        <w:ind w:left="360"/>
        <w:jc w:val="center"/>
        <w:rPr>
          <w:b/>
          <w:i/>
          <w:sz w:val="32"/>
          <w:szCs w:val="32"/>
        </w:rPr>
      </w:pPr>
      <w:r>
        <w:rPr>
          <w:b/>
          <w:i/>
          <w:sz w:val="32"/>
          <w:szCs w:val="32"/>
        </w:rPr>
        <w:lastRenderedPageBreak/>
        <w:t>Баскетбол</w:t>
      </w:r>
    </w:p>
    <w:p w:rsidR="00B20AF6" w:rsidRDefault="00B20AF6" w:rsidP="00DD202A">
      <w:pPr>
        <w:numPr>
          <w:ilvl w:val="0"/>
          <w:numId w:val="41"/>
        </w:numPr>
        <w:suppressAutoHyphens/>
        <w:ind w:left="426" w:hanging="66"/>
        <w:jc w:val="both"/>
        <w:rPr>
          <w:sz w:val="28"/>
          <w:szCs w:val="28"/>
        </w:rPr>
      </w:pPr>
      <w:r>
        <w:rPr>
          <w:sz w:val="28"/>
          <w:szCs w:val="28"/>
        </w:rPr>
        <w:t>Баскетбол: 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2007. – 100 с.</w:t>
      </w:r>
    </w:p>
    <w:p w:rsidR="00B20AF6" w:rsidRDefault="00B20AF6" w:rsidP="00DD202A">
      <w:pPr>
        <w:numPr>
          <w:ilvl w:val="0"/>
          <w:numId w:val="41"/>
        </w:numPr>
        <w:suppressAutoHyphens/>
        <w:ind w:left="426" w:hanging="66"/>
        <w:jc w:val="both"/>
        <w:rPr>
          <w:sz w:val="28"/>
          <w:szCs w:val="28"/>
        </w:rPr>
      </w:pPr>
      <w:r>
        <w:rPr>
          <w:sz w:val="28"/>
          <w:szCs w:val="28"/>
        </w:rPr>
        <w:t>Баскетбол. Поурочная программа для детско-юношеских спортивных школ и специализированных детско-юношеских школ олимпийского резерва (группы спортивного совершенствования, три года обучения), Москва – 1984 г.</w:t>
      </w:r>
    </w:p>
    <w:p w:rsidR="00B20AF6" w:rsidRDefault="00B20AF6" w:rsidP="00DD202A">
      <w:pPr>
        <w:ind w:left="426" w:hanging="66"/>
        <w:jc w:val="both"/>
        <w:rPr>
          <w:b/>
          <w:i/>
          <w:sz w:val="32"/>
          <w:szCs w:val="32"/>
        </w:rPr>
      </w:pPr>
      <w:r>
        <w:rPr>
          <w:b/>
          <w:i/>
          <w:sz w:val="32"/>
          <w:szCs w:val="32"/>
        </w:rPr>
        <w:t>Футбол</w:t>
      </w:r>
    </w:p>
    <w:p w:rsidR="00B20AF6" w:rsidRDefault="00B20AF6" w:rsidP="00DD202A">
      <w:pPr>
        <w:numPr>
          <w:ilvl w:val="0"/>
          <w:numId w:val="44"/>
        </w:numPr>
        <w:tabs>
          <w:tab w:val="clear" w:pos="1353"/>
          <w:tab w:val="num" w:pos="720"/>
        </w:tabs>
        <w:suppressAutoHyphens/>
        <w:ind w:left="426" w:hanging="66"/>
        <w:jc w:val="both"/>
        <w:rPr>
          <w:sz w:val="28"/>
          <w:szCs w:val="28"/>
        </w:rPr>
      </w:pPr>
      <w:proofErr w:type="spellStart"/>
      <w:r>
        <w:rPr>
          <w:sz w:val="28"/>
          <w:szCs w:val="28"/>
        </w:rPr>
        <w:t>Качани</w:t>
      </w:r>
      <w:proofErr w:type="spellEnd"/>
      <w:r>
        <w:rPr>
          <w:sz w:val="28"/>
          <w:szCs w:val="28"/>
        </w:rPr>
        <w:t xml:space="preserve"> Л., Горский Л. Тренировка футболистов: Пер. со </w:t>
      </w:r>
      <w:proofErr w:type="spellStart"/>
      <w:r>
        <w:rPr>
          <w:sz w:val="28"/>
          <w:szCs w:val="28"/>
        </w:rPr>
        <w:t>словацк</w:t>
      </w:r>
      <w:proofErr w:type="spellEnd"/>
      <w:r>
        <w:rPr>
          <w:sz w:val="28"/>
          <w:szCs w:val="28"/>
        </w:rPr>
        <w:t>. Предисл. Г.Качалина. Издал «</w:t>
      </w:r>
      <w:proofErr w:type="spellStart"/>
      <w:r>
        <w:rPr>
          <w:sz w:val="28"/>
          <w:szCs w:val="28"/>
        </w:rPr>
        <w:t>Шпорт</w:t>
      </w:r>
      <w:proofErr w:type="spellEnd"/>
      <w:r>
        <w:rPr>
          <w:sz w:val="28"/>
          <w:szCs w:val="28"/>
        </w:rPr>
        <w:t>», словацкое физкультурное издательство, Братислава, 1984 г.</w:t>
      </w:r>
    </w:p>
    <w:p w:rsidR="00B20AF6" w:rsidRDefault="00B20AF6" w:rsidP="00DD202A">
      <w:pPr>
        <w:numPr>
          <w:ilvl w:val="0"/>
          <w:numId w:val="44"/>
        </w:numPr>
        <w:tabs>
          <w:tab w:val="clear" w:pos="1353"/>
          <w:tab w:val="num" w:pos="720"/>
        </w:tabs>
        <w:suppressAutoHyphens/>
        <w:ind w:left="426" w:hanging="66"/>
        <w:jc w:val="both"/>
        <w:rPr>
          <w:sz w:val="28"/>
          <w:szCs w:val="28"/>
        </w:rPr>
      </w:pPr>
      <w:r>
        <w:rPr>
          <w:sz w:val="28"/>
          <w:szCs w:val="28"/>
        </w:rPr>
        <w:t>Сучилин А.А. Футбол во дворе. – 2-е изд., доп. – М.</w:t>
      </w:r>
      <w:proofErr w:type="gramStart"/>
      <w:r>
        <w:rPr>
          <w:sz w:val="28"/>
          <w:szCs w:val="28"/>
        </w:rPr>
        <w:t xml:space="preserve"> :</w:t>
      </w:r>
      <w:proofErr w:type="gramEnd"/>
      <w:r>
        <w:rPr>
          <w:sz w:val="28"/>
          <w:szCs w:val="28"/>
        </w:rPr>
        <w:t xml:space="preserve"> Физкультура и спорт, 1983. – 144 с., ил.</w:t>
      </w:r>
    </w:p>
    <w:p w:rsidR="00B20AF6" w:rsidRDefault="00B20AF6" w:rsidP="00DD202A">
      <w:pPr>
        <w:pStyle w:val="13"/>
        <w:numPr>
          <w:ilvl w:val="0"/>
          <w:numId w:val="44"/>
        </w:numPr>
        <w:tabs>
          <w:tab w:val="clear" w:pos="1353"/>
          <w:tab w:val="num" w:pos="720"/>
        </w:tabs>
        <w:ind w:left="426" w:hanging="66"/>
        <w:rPr>
          <w:rFonts w:ascii="Times New Roman" w:hAnsi="Times New Roman" w:cs="Times New Roman"/>
          <w:sz w:val="28"/>
          <w:szCs w:val="28"/>
        </w:rPr>
      </w:pPr>
      <w:r>
        <w:rPr>
          <w:rFonts w:ascii="Times New Roman" w:hAnsi="Times New Roman" w:cs="Times New Roman"/>
          <w:sz w:val="28"/>
          <w:szCs w:val="28"/>
        </w:rPr>
        <w:t>Физическая подготовка футболистов. М.А.Годик. М.Человек. 2009.-270с.;</w:t>
      </w:r>
    </w:p>
    <w:p w:rsidR="00B20AF6" w:rsidRDefault="00B20AF6" w:rsidP="00DD202A">
      <w:pPr>
        <w:pStyle w:val="13"/>
        <w:numPr>
          <w:ilvl w:val="0"/>
          <w:numId w:val="44"/>
        </w:numPr>
        <w:tabs>
          <w:tab w:val="clear" w:pos="1353"/>
          <w:tab w:val="num" w:pos="720"/>
        </w:tabs>
        <w:ind w:left="426" w:hanging="66"/>
        <w:rPr>
          <w:rFonts w:ascii="Times New Roman" w:hAnsi="Times New Roman" w:cs="Times New Roman"/>
          <w:sz w:val="28"/>
          <w:szCs w:val="28"/>
        </w:rPr>
      </w:pPr>
      <w:r>
        <w:rPr>
          <w:rFonts w:ascii="Times New Roman" w:hAnsi="Times New Roman" w:cs="Times New Roman"/>
          <w:sz w:val="28"/>
          <w:szCs w:val="28"/>
        </w:rPr>
        <w:t xml:space="preserve">Футбольный тренер. </w:t>
      </w:r>
      <w:proofErr w:type="spellStart"/>
      <w:r>
        <w:rPr>
          <w:rFonts w:ascii="Times New Roman" w:hAnsi="Times New Roman" w:cs="Times New Roman"/>
          <w:sz w:val="28"/>
          <w:szCs w:val="28"/>
        </w:rPr>
        <w:t>ЭнцоСассо</w:t>
      </w:r>
      <w:proofErr w:type="spellEnd"/>
      <w:r>
        <w:rPr>
          <w:rFonts w:ascii="Times New Roman" w:hAnsi="Times New Roman" w:cs="Times New Roman"/>
          <w:sz w:val="28"/>
          <w:szCs w:val="28"/>
        </w:rPr>
        <w:t>. Футбольный тренер. М. Олимпия Пресс, Терра-Спорт 2003.- 198с.;</w:t>
      </w:r>
    </w:p>
    <w:p w:rsidR="00B20AF6" w:rsidRDefault="00B20AF6" w:rsidP="00DD202A">
      <w:pPr>
        <w:pStyle w:val="13"/>
        <w:numPr>
          <w:ilvl w:val="0"/>
          <w:numId w:val="44"/>
        </w:numPr>
        <w:tabs>
          <w:tab w:val="clear" w:pos="1353"/>
          <w:tab w:val="num" w:pos="720"/>
        </w:tabs>
        <w:ind w:left="426" w:hanging="66"/>
        <w:rPr>
          <w:rFonts w:ascii="Times New Roman" w:hAnsi="Times New Roman" w:cs="Times New Roman"/>
          <w:sz w:val="28"/>
          <w:szCs w:val="28"/>
        </w:rPr>
      </w:pPr>
      <w:r>
        <w:rPr>
          <w:rFonts w:ascii="Times New Roman" w:hAnsi="Times New Roman" w:cs="Times New Roman"/>
          <w:sz w:val="28"/>
          <w:szCs w:val="28"/>
        </w:rPr>
        <w:t>Физиология футбола. З.Г.Орджоникидзе, В.И.Павлов, Человек. Олимпия, М.. - 2008. - 240с.;</w:t>
      </w:r>
    </w:p>
    <w:p w:rsidR="00B20AF6" w:rsidRDefault="00B20AF6" w:rsidP="00DD202A">
      <w:pPr>
        <w:pStyle w:val="13"/>
        <w:numPr>
          <w:ilvl w:val="0"/>
          <w:numId w:val="44"/>
        </w:numPr>
        <w:tabs>
          <w:tab w:val="clear" w:pos="1353"/>
          <w:tab w:val="num" w:pos="720"/>
        </w:tabs>
        <w:ind w:left="426" w:hanging="66"/>
        <w:rPr>
          <w:rFonts w:ascii="Times New Roman" w:hAnsi="Times New Roman" w:cs="Times New Roman"/>
          <w:sz w:val="28"/>
          <w:szCs w:val="28"/>
        </w:rPr>
      </w:pPr>
      <w:r>
        <w:rPr>
          <w:rFonts w:ascii="Times New Roman" w:hAnsi="Times New Roman" w:cs="Times New Roman"/>
          <w:sz w:val="28"/>
          <w:szCs w:val="28"/>
        </w:rPr>
        <w:t>Восстановление работоспособности футболистов. Терра Спорт. Олимпия пресс, М. -2005. -110с.;</w:t>
      </w:r>
    </w:p>
    <w:p w:rsidR="00B20AF6" w:rsidRDefault="00B20AF6" w:rsidP="00DD202A">
      <w:pPr>
        <w:pStyle w:val="13"/>
        <w:numPr>
          <w:ilvl w:val="0"/>
          <w:numId w:val="44"/>
        </w:numPr>
        <w:tabs>
          <w:tab w:val="clear" w:pos="1353"/>
          <w:tab w:val="num" w:pos="720"/>
        </w:tabs>
        <w:ind w:left="426" w:hanging="66"/>
        <w:rPr>
          <w:rFonts w:ascii="Times New Roman" w:hAnsi="Times New Roman" w:cs="Times New Roman"/>
          <w:sz w:val="28"/>
          <w:szCs w:val="28"/>
        </w:rPr>
      </w:pPr>
      <w:r>
        <w:rPr>
          <w:rFonts w:ascii="Times New Roman" w:hAnsi="Times New Roman" w:cs="Times New Roman"/>
          <w:sz w:val="28"/>
          <w:szCs w:val="28"/>
        </w:rPr>
        <w:t xml:space="preserve">Новая школа в футбольной тренировке. </w:t>
      </w:r>
      <w:proofErr w:type="spellStart"/>
      <w:r>
        <w:rPr>
          <w:rFonts w:ascii="Times New Roman" w:hAnsi="Times New Roman" w:cs="Times New Roman"/>
          <w:sz w:val="28"/>
          <w:szCs w:val="28"/>
        </w:rPr>
        <w:t>Б.И.Плон</w:t>
      </w:r>
      <w:proofErr w:type="spellEnd"/>
      <w:r>
        <w:rPr>
          <w:rFonts w:ascii="Times New Roman" w:hAnsi="Times New Roman" w:cs="Times New Roman"/>
          <w:sz w:val="28"/>
          <w:szCs w:val="28"/>
        </w:rPr>
        <w:t>. - М.: Олимпия, Человек, 2008 — 240с.;</w:t>
      </w:r>
    </w:p>
    <w:p w:rsidR="00B20AF6" w:rsidRDefault="00B20AF6" w:rsidP="00DD202A">
      <w:pPr>
        <w:pStyle w:val="13"/>
        <w:numPr>
          <w:ilvl w:val="0"/>
          <w:numId w:val="44"/>
        </w:numPr>
        <w:tabs>
          <w:tab w:val="clear" w:pos="1353"/>
          <w:tab w:val="num" w:pos="720"/>
        </w:tabs>
        <w:ind w:left="426" w:hanging="66"/>
        <w:rPr>
          <w:rFonts w:ascii="Times New Roman" w:hAnsi="Times New Roman" w:cs="Times New Roman"/>
          <w:sz w:val="28"/>
          <w:szCs w:val="28"/>
        </w:rPr>
      </w:pPr>
      <w:r>
        <w:rPr>
          <w:rFonts w:ascii="Times New Roman" w:hAnsi="Times New Roman" w:cs="Times New Roman"/>
          <w:sz w:val="28"/>
          <w:szCs w:val="28"/>
        </w:rPr>
        <w:t>Футбол. Настольная книга детского тренера А.А.Кузнецов, Олимпия, Человек</w:t>
      </w:r>
      <w:proofErr w:type="gramStart"/>
      <w:r>
        <w:rPr>
          <w:rFonts w:ascii="Times New Roman" w:hAnsi="Times New Roman" w:cs="Times New Roman"/>
          <w:sz w:val="28"/>
          <w:szCs w:val="28"/>
        </w:rPr>
        <w:t xml:space="preserve"> :</w:t>
      </w:r>
      <w:proofErr w:type="gramEnd"/>
    </w:p>
    <w:p w:rsidR="00B20AF6" w:rsidRDefault="00B20AF6" w:rsidP="00B20AF6">
      <w:pPr>
        <w:pStyle w:val="13"/>
        <w:ind w:left="426"/>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этап (8-10 лет)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2007. - 112с.;</w:t>
      </w:r>
    </w:p>
    <w:p w:rsidR="00B20AF6" w:rsidRDefault="00B20AF6" w:rsidP="00B20AF6">
      <w:pPr>
        <w:pStyle w:val="13"/>
        <w:ind w:left="426"/>
        <w:rPr>
          <w:rFonts w:ascii="Times New Roman" w:hAnsi="Times New Roman" w:cs="Times New Roman"/>
          <w:sz w:val="28"/>
          <w:szCs w:val="28"/>
        </w:rPr>
      </w:pPr>
      <w:proofErr w:type="gramStart"/>
      <w:r>
        <w:rPr>
          <w:rFonts w:ascii="Times New Roman" w:hAnsi="Times New Roman" w:cs="Times New Roman"/>
          <w:sz w:val="28"/>
          <w:szCs w:val="28"/>
          <w:lang w:val="en-US"/>
        </w:rPr>
        <w:t>II</w:t>
      </w:r>
      <w:r>
        <w:rPr>
          <w:rFonts w:ascii="Times New Roman" w:hAnsi="Times New Roman" w:cs="Times New Roman"/>
          <w:sz w:val="28"/>
          <w:szCs w:val="28"/>
        </w:rPr>
        <w:t xml:space="preserve"> этап (11-12 лет).</w:t>
      </w:r>
      <w:proofErr w:type="gramEnd"/>
      <w:r>
        <w:rPr>
          <w:rFonts w:ascii="Times New Roman" w:hAnsi="Times New Roman" w:cs="Times New Roman"/>
          <w:sz w:val="28"/>
          <w:szCs w:val="28"/>
        </w:rPr>
        <w:t xml:space="preserve"> М.: 2008. - 206с.;</w:t>
      </w:r>
    </w:p>
    <w:p w:rsidR="00B20AF6" w:rsidRDefault="00B20AF6" w:rsidP="00B20AF6">
      <w:pPr>
        <w:pStyle w:val="13"/>
        <w:ind w:left="426"/>
        <w:rPr>
          <w:rFonts w:ascii="Times New Roman" w:hAnsi="Times New Roman" w:cs="Times New Roman"/>
          <w:sz w:val="28"/>
          <w:szCs w:val="28"/>
        </w:rPr>
      </w:pPr>
      <w:proofErr w:type="gramStart"/>
      <w:r>
        <w:rPr>
          <w:rFonts w:ascii="Times New Roman" w:hAnsi="Times New Roman" w:cs="Times New Roman"/>
          <w:sz w:val="28"/>
          <w:szCs w:val="28"/>
          <w:lang w:val="en-US"/>
        </w:rPr>
        <w:t>III</w:t>
      </w:r>
      <w:r>
        <w:rPr>
          <w:rFonts w:ascii="Times New Roman" w:hAnsi="Times New Roman" w:cs="Times New Roman"/>
          <w:sz w:val="28"/>
          <w:szCs w:val="28"/>
        </w:rPr>
        <w:t xml:space="preserve"> этап (13-15 лет).</w:t>
      </w:r>
      <w:proofErr w:type="gramEnd"/>
      <w:r>
        <w:rPr>
          <w:rFonts w:ascii="Times New Roman" w:hAnsi="Times New Roman" w:cs="Times New Roman"/>
          <w:sz w:val="28"/>
          <w:szCs w:val="28"/>
        </w:rPr>
        <w:t xml:space="preserve"> М.: 2008.-312с.;</w:t>
      </w:r>
    </w:p>
    <w:p w:rsidR="00B20AF6" w:rsidRDefault="00B20AF6" w:rsidP="00B20AF6">
      <w:pPr>
        <w:pStyle w:val="13"/>
        <w:ind w:left="426"/>
        <w:jc w:val="both"/>
        <w:rPr>
          <w:rFonts w:ascii="Times New Roman" w:hAnsi="Times New Roman" w:cs="Times New Roman"/>
          <w:sz w:val="28"/>
          <w:szCs w:val="28"/>
        </w:rPr>
      </w:pPr>
      <w:proofErr w:type="gramStart"/>
      <w:r>
        <w:rPr>
          <w:rFonts w:ascii="Times New Roman" w:hAnsi="Times New Roman" w:cs="Times New Roman"/>
          <w:sz w:val="28"/>
          <w:szCs w:val="28"/>
          <w:lang w:val="en-US"/>
        </w:rPr>
        <w:t>IV</w:t>
      </w:r>
      <w:r>
        <w:rPr>
          <w:rFonts w:ascii="Times New Roman" w:hAnsi="Times New Roman" w:cs="Times New Roman"/>
          <w:sz w:val="28"/>
          <w:szCs w:val="28"/>
        </w:rPr>
        <w:t xml:space="preserve"> этап (16-17 лет).</w:t>
      </w:r>
      <w:proofErr w:type="gramEnd"/>
      <w:r>
        <w:rPr>
          <w:rFonts w:ascii="Times New Roman" w:hAnsi="Times New Roman" w:cs="Times New Roman"/>
          <w:sz w:val="28"/>
          <w:szCs w:val="28"/>
        </w:rPr>
        <w:t xml:space="preserve"> М.: 2008. -168с.</w:t>
      </w:r>
    </w:p>
    <w:p w:rsidR="00B20AF6" w:rsidRDefault="00B20AF6" w:rsidP="00B20AF6">
      <w:pPr>
        <w:pStyle w:val="13"/>
        <w:numPr>
          <w:ilvl w:val="0"/>
          <w:numId w:val="44"/>
        </w:numPr>
        <w:tabs>
          <w:tab w:val="clear" w:pos="1353"/>
          <w:tab w:val="num" w:pos="720"/>
        </w:tabs>
        <w:ind w:left="720"/>
        <w:jc w:val="both"/>
        <w:rPr>
          <w:rFonts w:ascii="Times New Roman" w:hAnsi="Times New Roman" w:cs="Times New Roman"/>
          <w:sz w:val="28"/>
          <w:szCs w:val="28"/>
        </w:rPr>
      </w:pPr>
      <w:r>
        <w:rPr>
          <w:rFonts w:ascii="Times New Roman" w:hAnsi="Times New Roman" w:cs="Times New Roman"/>
          <w:sz w:val="28"/>
          <w:szCs w:val="28"/>
        </w:rPr>
        <w:t>Тренировка юных футболистов: учебное пособие / В.В.</w:t>
      </w:r>
      <w:proofErr w:type="gramStart"/>
      <w:r>
        <w:rPr>
          <w:rFonts w:ascii="Times New Roman" w:hAnsi="Times New Roman" w:cs="Times New Roman"/>
          <w:sz w:val="28"/>
          <w:szCs w:val="28"/>
        </w:rPr>
        <w:t>Варюшин</w:t>
      </w:r>
      <w:proofErr w:type="gramEnd"/>
      <w:r>
        <w:rPr>
          <w:rFonts w:ascii="Times New Roman" w:hAnsi="Times New Roman" w:cs="Times New Roman"/>
          <w:sz w:val="28"/>
          <w:szCs w:val="28"/>
        </w:rPr>
        <w:t xml:space="preserve">. – М.: Физическая культура, 2009. – 112 с. </w:t>
      </w:r>
    </w:p>
    <w:p w:rsidR="00B20AF6" w:rsidRDefault="00B20AF6" w:rsidP="00B20AF6">
      <w:pPr>
        <w:pStyle w:val="13"/>
        <w:numPr>
          <w:ilvl w:val="0"/>
          <w:numId w:val="44"/>
        </w:numPr>
        <w:tabs>
          <w:tab w:val="clear" w:pos="1353"/>
          <w:tab w:val="num" w:pos="720"/>
        </w:tabs>
        <w:ind w:left="720"/>
        <w:jc w:val="both"/>
        <w:rPr>
          <w:rFonts w:ascii="Times New Roman" w:hAnsi="Times New Roman" w:cs="Times New Roman"/>
          <w:sz w:val="28"/>
          <w:szCs w:val="28"/>
        </w:rPr>
      </w:pPr>
      <w:r>
        <w:rPr>
          <w:rFonts w:ascii="Times New Roman" w:hAnsi="Times New Roman" w:cs="Times New Roman"/>
          <w:sz w:val="28"/>
          <w:szCs w:val="28"/>
        </w:rPr>
        <w:t xml:space="preserve">А.Кузнецов. Футбол. Настольная книга детского тренера. </w:t>
      </w:r>
      <w:proofErr w:type="spellStart"/>
      <w:r>
        <w:rPr>
          <w:rFonts w:ascii="Times New Roman" w:hAnsi="Times New Roman" w:cs="Times New Roman"/>
          <w:sz w:val="28"/>
          <w:szCs w:val="28"/>
        </w:rPr>
        <w:t>Профиздат</w:t>
      </w:r>
      <w:proofErr w:type="spellEnd"/>
      <w:r>
        <w:rPr>
          <w:rFonts w:ascii="Times New Roman" w:hAnsi="Times New Roman" w:cs="Times New Roman"/>
          <w:sz w:val="28"/>
          <w:szCs w:val="28"/>
        </w:rPr>
        <w:t>. Москва. 2011</w:t>
      </w:r>
    </w:p>
    <w:p w:rsidR="00B20AF6" w:rsidRDefault="00B20AF6" w:rsidP="00B20AF6">
      <w:pPr>
        <w:pStyle w:val="13"/>
        <w:numPr>
          <w:ilvl w:val="0"/>
          <w:numId w:val="44"/>
        </w:numPr>
        <w:tabs>
          <w:tab w:val="clear" w:pos="1353"/>
          <w:tab w:val="num" w:pos="720"/>
        </w:tabs>
        <w:ind w:left="720"/>
        <w:jc w:val="both"/>
        <w:rPr>
          <w:rFonts w:ascii="Times New Roman" w:hAnsi="Times New Roman" w:cs="Times New Roman"/>
          <w:sz w:val="28"/>
          <w:szCs w:val="28"/>
        </w:rPr>
      </w:pPr>
      <w:r>
        <w:rPr>
          <w:rFonts w:ascii="Times New Roman" w:hAnsi="Times New Roman" w:cs="Times New Roman"/>
          <w:sz w:val="28"/>
          <w:szCs w:val="28"/>
        </w:rPr>
        <w:t xml:space="preserve"> Футбол: книга – тренер. – М.: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2011. – 272с.: ил.</w:t>
      </w:r>
    </w:p>
    <w:p w:rsidR="00B20AF6" w:rsidRDefault="00B20AF6" w:rsidP="00530E5A">
      <w:pPr>
        <w:ind w:left="360"/>
        <w:jc w:val="both"/>
        <w:rPr>
          <w:b/>
          <w:i/>
          <w:sz w:val="28"/>
          <w:szCs w:val="28"/>
        </w:rPr>
      </w:pPr>
      <w:r>
        <w:rPr>
          <w:b/>
          <w:i/>
          <w:sz w:val="28"/>
          <w:szCs w:val="28"/>
        </w:rPr>
        <w:t>Бокс</w:t>
      </w:r>
    </w:p>
    <w:p w:rsidR="00B20AF6" w:rsidRDefault="00B20AF6" w:rsidP="00B20AF6">
      <w:pPr>
        <w:numPr>
          <w:ilvl w:val="0"/>
          <w:numId w:val="43"/>
        </w:numPr>
        <w:suppressAutoHyphens/>
        <w:jc w:val="both"/>
        <w:rPr>
          <w:sz w:val="28"/>
          <w:szCs w:val="28"/>
        </w:rPr>
      </w:pPr>
      <w:r>
        <w:rPr>
          <w:sz w:val="28"/>
          <w:szCs w:val="28"/>
        </w:rPr>
        <w:t>Бокс: Примерная программа спортивной подготовки для детско-юношеских спортивных школ, специализированных детско-юношеских школ олимпийского резерва {Текст}/ А.О. Акопян и др. – 2-е изд., стереотип. – М.: Советский спорт, 2007. – 72 с.</w:t>
      </w:r>
    </w:p>
    <w:p w:rsidR="00B20AF6" w:rsidRDefault="00B20AF6" w:rsidP="00B20AF6">
      <w:pPr>
        <w:numPr>
          <w:ilvl w:val="0"/>
          <w:numId w:val="43"/>
        </w:numPr>
        <w:suppressAutoHyphens/>
        <w:jc w:val="both"/>
        <w:rPr>
          <w:sz w:val="28"/>
          <w:szCs w:val="28"/>
        </w:rPr>
      </w:pPr>
      <w:r>
        <w:rPr>
          <w:sz w:val="28"/>
          <w:szCs w:val="28"/>
        </w:rPr>
        <w:t>Бокс. Педагогические основы обучения и совершенствования – М.; «ИНСАН», 2001,-400с. Филимонов В.И.</w:t>
      </w:r>
    </w:p>
    <w:p w:rsidR="00B20AF6" w:rsidRDefault="00B20AF6" w:rsidP="00B20AF6">
      <w:pPr>
        <w:numPr>
          <w:ilvl w:val="0"/>
          <w:numId w:val="43"/>
        </w:numPr>
        <w:suppressAutoHyphens/>
        <w:jc w:val="both"/>
        <w:rPr>
          <w:sz w:val="28"/>
          <w:szCs w:val="28"/>
        </w:rPr>
      </w:pPr>
      <w:r>
        <w:rPr>
          <w:sz w:val="28"/>
          <w:szCs w:val="28"/>
        </w:rPr>
        <w:t xml:space="preserve">Романенко М.И.-2е издание, доработанное и дополненное – К.; </w:t>
      </w:r>
      <w:proofErr w:type="spellStart"/>
      <w:r>
        <w:rPr>
          <w:sz w:val="28"/>
          <w:szCs w:val="28"/>
        </w:rPr>
        <w:t>Вища</w:t>
      </w:r>
      <w:proofErr w:type="spellEnd"/>
      <w:r>
        <w:rPr>
          <w:sz w:val="28"/>
          <w:szCs w:val="28"/>
        </w:rPr>
        <w:t xml:space="preserve"> школа, Головное издательство, 1985.-319с.</w:t>
      </w:r>
    </w:p>
    <w:p w:rsidR="00B20AF6" w:rsidRDefault="00B20AF6" w:rsidP="00B20AF6">
      <w:pPr>
        <w:ind w:left="360"/>
        <w:jc w:val="both"/>
        <w:rPr>
          <w:b/>
          <w:i/>
          <w:sz w:val="28"/>
          <w:szCs w:val="28"/>
        </w:rPr>
      </w:pPr>
      <w:r>
        <w:rPr>
          <w:b/>
          <w:i/>
          <w:sz w:val="28"/>
          <w:szCs w:val="28"/>
        </w:rPr>
        <w:lastRenderedPageBreak/>
        <w:t>Каратэ</w:t>
      </w:r>
    </w:p>
    <w:p w:rsidR="00B20AF6" w:rsidRDefault="00B20AF6" w:rsidP="00B20AF6">
      <w:pPr>
        <w:pStyle w:val="13"/>
        <w:snapToGrid w:val="0"/>
        <w:ind w:left="426"/>
        <w:jc w:val="both"/>
        <w:rPr>
          <w:rFonts w:ascii="Times New Roman" w:hAnsi="Times New Roman" w:cs="Times New Roman"/>
          <w:sz w:val="28"/>
          <w:szCs w:val="28"/>
        </w:rPr>
      </w:pPr>
      <w:r>
        <w:rPr>
          <w:rFonts w:ascii="Times New Roman" w:hAnsi="Times New Roman" w:cs="Times New Roman"/>
          <w:sz w:val="28"/>
          <w:szCs w:val="28"/>
        </w:rPr>
        <w:t xml:space="preserve">1. Ю.Л.Орлов Программа </w:t>
      </w:r>
      <w:proofErr w:type="gramStart"/>
      <w:r>
        <w:rPr>
          <w:rFonts w:ascii="Times New Roman" w:hAnsi="Times New Roman" w:cs="Times New Roman"/>
          <w:sz w:val="28"/>
          <w:szCs w:val="28"/>
        </w:rPr>
        <w:t>обучения по каратэ</w:t>
      </w:r>
      <w:proofErr w:type="gramEnd"/>
      <w:r>
        <w:rPr>
          <w:rFonts w:ascii="Times New Roman" w:hAnsi="Times New Roman" w:cs="Times New Roman"/>
          <w:sz w:val="28"/>
          <w:szCs w:val="28"/>
        </w:rPr>
        <w:t xml:space="preserve"> Москва, 1995г.; </w:t>
      </w:r>
    </w:p>
    <w:p w:rsidR="00B20AF6" w:rsidRDefault="00B20AF6" w:rsidP="00B20AF6">
      <w:pPr>
        <w:pStyle w:val="13"/>
        <w:ind w:left="426"/>
        <w:jc w:val="both"/>
        <w:rPr>
          <w:rFonts w:ascii="Times New Roman" w:hAnsi="Times New Roman" w:cs="Times New Roman"/>
          <w:sz w:val="28"/>
          <w:szCs w:val="28"/>
        </w:rPr>
      </w:pPr>
      <w:r>
        <w:rPr>
          <w:rFonts w:ascii="Times New Roman" w:hAnsi="Times New Roman" w:cs="Times New Roman"/>
          <w:sz w:val="28"/>
          <w:szCs w:val="28"/>
        </w:rPr>
        <w:t xml:space="preserve">2. Программа экзаменов по стилю </w:t>
      </w:r>
      <w:proofErr w:type="spellStart"/>
      <w:r>
        <w:rPr>
          <w:rFonts w:ascii="Times New Roman" w:hAnsi="Times New Roman" w:cs="Times New Roman"/>
          <w:sz w:val="28"/>
          <w:szCs w:val="28"/>
        </w:rPr>
        <w:t>шотокан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Москва.Издание</w:t>
      </w:r>
      <w:proofErr w:type="spellEnd"/>
      <w:r>
        <w:rPr>
          <w:rFonts w:ascii="Times New Roman" w:hAnsi="Times New Roman" w:cs="Times New Roman"/>
          <w:sz w:val="28"/>
          <w:szCs w:val="28"/>
        </w:rPr>
        <w:t xml:space="preserve"> 4-е, под редакцией </w:t>
      </w:r>
      <w:proofErr w:type="spellStart"/>
      <w:r>
        <w:rPr>
          <w:rFonts w:ascii="Times New Roman" w:hAnsi="Times New Roman" w:cs="Times New Roman"/>
          <w:sz w:val="28"/>
          <w:szCs w:val="28"/>
        </w:rPr>
        <w:t>С.Н.Вунша</w:t>
      </w:r>
      <w:proofErr w:type="spellEnd"/>
      <w:r>
        <w:rPr>
          <w:rFonts w:ascii="Times New Roman" w:hAnsi="Times New Roman" w:cs="Times New Roman"/>
          <w:sz w:val="28"/>
          <w:szCs w:val="28"/>
        </w:rPr>
        <w:t xml:space="preserve"> 1996г. </w:t>
      </w:r>
    </w:p>
    <w:p w:rsidR="00B20AF6" w:rsidRDefault="00B20AF6" w:rsidP="00B20AF6">
      <w:pPr>
        <w:ind w:left="426"/>
        <w:jc w:val="both"/>
        <w:rPr>
          <w:sz w:val="28"/>
          <w:szCs w:val="28"/>
        </w:rPr>
      </w:pPr>
      <w:r>
        <w:rPr>
          <w:sz w:val="28"/>
          <w:szCs w:val="28"/>
        </w:rPr>
        <w:t xml:space="preserve">3. Каратэ. Программа занятий на различных этапах спортивной подготовки для учреждений дополнительного образования детей (ДЮКФП, ДЮСШ, СДЮШОР) Москва, 2007г. (Федерация КАРАТЭ-ДО СИН-СЁБУ общероссийская общественная организация). </w:t>
      </w:r>
    </w:p>
    <w:p w:rsidR="00B20AF6" w:rsidRDefault="00B20AF6" w:rsidP="00B20AF6">
      <w:pPr>
        <w:ind w:left="426"/>
        <w:jc w:val="both"/>
        <w:rPr>
          <w:sz w:val="28"/>
          <w:szCs w:val="28"/>
        </w:rPr>
      </w:pPr>
      <w:r>
        <w:rPr>
          <w:sz w:val="28"/>
          <w:szCs w:val="28"/>
        </w:rPr>
        <w:t xml:space="preserve">4. В.Е. </w:t>
      </w:r>
      <w:proofErr w:type="spellStart"/>
      <w:r>
        <w:rPr>
          <w:sz w:val="28"/>
          <w:szCs w:val="28"/>
        </w:rPr>
        <w:t>Барковский</w:t>
      </w:r>
      <w:proofErr w:type="spellEnd"/>
      <w:r>
        <w:rPr>
          <w:sz w:val="28"/>
          <w:szCs w:val="28"/>
        </w:rPr>
        <w:t xml:space="preserve">, Н.В. Смирнов. Практическое каратэ. Выпуск 1. Ленинград, 1990, СП «СМАРТ»   </w:t>
      </w:r>
    </w:p>
    <w:p w:rsidR="00B20AF6" w:rsidRDefault="00B20AF6" w:rsidP="00B20AF6">
      <w:pPr>
        <w:ind w:left="360"/>
        <w:jc w:val="center"/>
        <w:rPr>
          <w:b/>
          <w:i/>
          <w:sz w:val="28"/>
          <w:szCs w:val="28"/>
        </w:rPr>
      </w:pPr>
      <w:r>
        <w:rPr>
          <w:b/>
          <w:i/>
          <w:sz w:val="28"/>
          <w:szCs w:val="28"/>
        </w:rPr>
        <w:t>Лыжные гонки</w:t>
      </w:r>
    </w:p>
    <w:p w:rsidR="00B20AF6" w:rsidRDefault="00B20AF6" w:rsidP="00B20AF6">
      <w:pPr>
        <w:ind w:left="360"/>
        <w:jc w:val="both"/>
        <w:rPr>
          <w:sz w:val="28"/>
          <w:szCs w:val="28"/>
        </w:rPr>
      </w:pPr>
      <w:r>
        <w:rPr>
          <w:sz w:val="28"/>
          <w:szCs w:val="28"/>
        </w:rPr>
        <w:t xml:space="preserve">1. Лыжные гонки.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w:t>
      </w:r>
    </w:p>
    <w:p w:rsidR="00B20AF6" w:rsidRDefault="00B20AF6" w:rsidP="00B20AF6">
      <w:pPr>
        <w:ind w:left="360"/>
        <w:jc w:val="both"/>
        <w:rPr>
          <w:sz w:val="28"/>
          <w:szCs w:val="28"/>
        </w:rPr>
      </w:pPr>
      <w:r>
        <w:rPr>
          <w:sz w:val="28"/>
          <w:szCs w:val="28"/>
        </w:rPr>
        <w:t xml:space="preserve">[Текст]/ П.В. </w:t>
      </w:r>
      <w:proofErr w:type="spellStart"/>
      <w:r>
        <w:rPr>
          <w:sz w:val="28"/>
          <w:szCs w:val="28"/>
        </w:rPr>
        <w:t>Квашук</w:t>
      </w:r>
      <w:proofErr w:type="spellEnd"/>
      <w:r>
        <w:rPr>
          <w:sz w:val="28"/>
          <w:szCs w:val="28"/>
        </w:rPr>
        <w:t xml:space="preserve"> и др. – М.: Советский спорт, 2005. – 72с. </w:t>
      </w:r>
    </w:p>
    <w:p w:rsidR="00B20AF6" w:rsidRDefault="00B20AF6" w:rsidP="00B20AF6">
      <w:pPr>
        <w:ind w:left="360"/>
        <w:jc w:val="center"/>
        <w:rPr>
          <w:b/>
          <w:i/>
          <w:sz w:val="28"/>
          <w:szCs w:val="28"/>
        </w:rPr>
      </w:pPr>
      <w:r>
        <w:rPr>
          <w:b/>
          <w:i/>
          <w:sz w:val="28"/>
          <w:szCs w:val="28"/>
        </w:rPr>
        <w:t>Волейбол</w:t>
      </w:r>
    </w:p>
    <w:p w:rsidR="00B20AF6" w:rsidRDefault="00B20AF6" w:rsidP="00B20AF6">
      <w:pPr>
        <w:snapToGrid w:val="0"/>
        <w:ind w:left="426"/>
        <w:jc w:val="both"/>
        <w:rPr>
          <w:sz w:val="28"/>
          <w:szCs w:val="28"/>
        </w:rPr>
      </w:pPr>
      <w:r>
        <w:rPr>
          <w:sz w:val="28"/>
          <w:szCs w:val="28"/>
        </w:rPr>
        <w:t>1. Волейбол: 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[Текст]. – М.: Советский спорт, 2007. – 112 с.</w:t>
      </w:r>
    </w:p>
    <w:p w:rsidR="00B20AF6" w:rsidRDefault="00B20AF6" w:rsidP="00B20AF6">
      <w:pPr>
        <w:ind w:left="360"/>
        <w:jc w:val="both"/>
        <w:rPr>
          <w:sz w:val="28"/>
          <w:szCs w:val="28"/>
        </w:rPr>
      </w:pPr>
      <w:r>
        <w:rPr>
          <w:sz w:val="28"/>
          <w:szCs w:val="28"/>
        </w:rPr>
        <w:t xml:space="preserve">2. Сборник методических материалов. Повышение эффективности тренировочного процесса в волейболе. Ю.Д.Железняк, </w:t>
      </w:r>
      <w:proofErr w:type="spellStart"/>
      <w:r>
        <w:rPr>
          <w:sz w:val="28"/>
          <w:szCs w:val="28"/>
        </w:rPr>
        <w:t>В.Э.Фризен</w:t>
      </w:r>
      <w:proofErr w:type="spellEnd"/>
      <w:r>
        <w:rPr>
          <w:sz w:val="28"/>
          <w:szCs w:val="28"/>
        </w:rPr>
        <w:t xml:space="preserve">. Комитет по физической культуре и спорту при Совете Министров РСФСР, 1973г., </w:t>
      </w:r>
      <w:proofErr w:type="spellStart"/>
      <w:r>
        <w:rPr>
          <w:sz w:val="28"/>
          <w:szCs w:val="28"/>
        </w:rPr>
        <w:t>Приокское</w:t>
      </w:r>
      <w:proofErr w:type="spellEnd"/>
      <w:r>
        <w:rPr>
          <w:sz w:val="28"/>
          <w:szCs w:val="28"/>
        </w:rPr>
        <w:t xml:space="preserve"> книжное издательство г</w:t>
      </w:r>
      <w:proofErr w:type="gramStart"/>
      <w:r>
        <w:rPr>
          <w:sz w:val="28"/>
          <w:szCs w:val="28"/>
        </w:rPr>
        <w:t>.Т</w:t>
      </w:r>
      <w:proofErr w:type="gramEnd"/>
      <w:r>
        <w:rPr>
          <w:sz w:val="28"/>
          <w:szCs w:val="28"/>
        </w:rPr>
        <w:t>ула, 152 с.</w:t>
      </w:r>
    </w:p>
    <w:p w:rsidR="00B20AF6" w:rsidRDefault="00B20AF6" w:rsidP="00B20AF6">
      <w:pPr>
        <w:ind w:left="735"/>
        <w:jc w:val="center"/>
        <w:rPr>
          <w:b/>
          <w:i/>
          <w:sz w:val="28"/>
          <w:szCs w:val="28"/>
        </w:rPr>
      </w:pPr>
      <w:r>
        <w:rPr>
          <w:b/>
          <w:i/>
          <w:sz w:val="28"/>
          <w:szCs w:val="28"/>
        </w:rPr>
        <w:t>Дзюдо</w:t>
      </w:r>
    </w:p>
    <w:p w:rsidR="00B20AF6" w:rsidRPr="00530E5A" w:rsidRDefault="00B20AF6" w:rsidP="00530E5A">
      <w:pPr>
        <w:pStyle w:val="af0"/>
        <w:numPr>
          <w:ilvl w:val="0"/>
          <w:numId w:val="12"/>
        </w:numPr>
        <w:suppressAutoHyphens/>
        <w:rPr>
          <w:sz w:val="28"/>
          <w:szCs w:val="28"/>
        </w:rPr>
      </w:pPr>
      <w:r w:rsidRPr="00530E5A">
        <w:rPr>
          <w:sz w:val="28"/>
          <w:szCs w:val="28"/>
        </w:rPr>
        <w:t>Дзюдо. Программа для спортивных школ и коллективов. Российская государственная академия физической культуры. Москва 1996г.</w:t>
      </w:r>
    </w:p>
    <w:p w:rsidR="00B20AF6" w:rsidRDefault="00B20AF6" w:rsidP="00DD202A">
      <w:pPr>
        <w:numPr>
          <w:ilvl w:val="0"/>
          <w:numId w:val="12"/>
        </w:numPr>
        <w:tabs>
          <w:tab w:val="clear" w:pos="750"/>
          <w:tab w:val="num" w:pos="0"/>
        </w:tabs>
        <w:suppressAutoHyphens/>
        <w:ind w:left="426" w:hanging="142"/>
        <w:jc w:val="both"/>
        <w:rPr>
          <w:sz w:val="28"/>
          <w:szCs w:val="28"/>
        </w:rPr>
      </w:pPr>
      <w:r>
        <w:rPr>
          <w:sz w:val="28"/>
          <w:szCs w:val="28"/>
        </w:rPr>
        <w:t xml:space="preserve">Маркс. Роджер. Дзюдо. Все техники и основные упражнения /Роджер Маркс. – Москва </w:t>
      </w:r>
      <w:proofErr w:type="gramStart"/>
      <w:r>
        <w:rPr>
          <w:sz w:val="28"/>
          <w:szCs w:val="28"/>
        </w:rPr>
        <w:t>:</w:t>
      </w:r>
      <w:proofErr w:type="spellStart"/>
      <w:r>
        <w:rPr>
          <w:sz w:val="28"/>
          <w:szCs w:val="28"/>
        </w:rPr>
        <w:t>Э</w:t>
      </w:r>
      <w:proofErr w:type="gramEnd"/>
      <w:r>
        <w:rPr>
          <w:sz w:val="28"/>
          <w:szCs w:val="28"/>
        </w:rPr>
        <w:t>ксмо</w:t>
      </w:r>
      <w:proofErr w:type="spellEnd"/>
      <w:r>
        <w:rPr>
          <w:sz w:val="28"/>
          <w:szCs w:val="28"/>
        </w:rPr>
        <w:t>, 2015. – 112с.: ил. – (Книга-инструктор).</w:t>
      </w:r>
    </w:p>
    <w:p w:rsidR="00B20AF6" w:rsidRDefault="00B20AF6" w:rsidP="00DD202A">
      <w:pPr>
        <w:numPr>
          <w:ilvl w:val="0"/>
          <w:numId w:val="12"/>
        </w:numPr>
        <w:tabs>
          <w:tab w:val="clear" w:pos="750"/>
          <w:tab w:val="num" w:pos="0"/>
        </w:tabs>
        <w:suppressAutoHyphens/>
        <w:ind w:left="426" w:hanging="142"/>
        <w:jc w:val="both"/>
        <w:rPr>
          <w:sz w:val="28"/>
          <w:szCs w:val="28"/>
        </w:rPr>
      </w:pPr>
      <w:r>
        <w:rPr>
          <w:sz w:val="28"/>
          <w:szCs w:val="28"/>
        </w:rPr>
        <w:t xml:space="preserve">В.Г. Пашинцев. Физическая подготовка квалифицированных дзюдоистов к главному соревнованию года </w:t>
      </w:r>
      <w:r w:rsidRPr="00177CD4">
        <w:rPr>
          <w:sz w:val="28"/>
          <w:szCs w:val="28"/>
        </w:rPr>
        <w:t>(</w:t>
      </w:r>
      <w:r>
        <w:rPr>
          <w:sz w:val="28"/>
          <w:szCs w:val="28"/>
        </w:rPr>
        <w:t>Текст)</w:t>
      </w:r>
      <w:proofErr w:type="gramStart"/>
      <w:r>
        <w:rPr>
          <w:sz w:val="28"/>
          <w:szCs w:val="28"/>
        </w:rPr>
        <w:t xml:space="preserve"> :</w:t>
      </w:r>
      <w:proofErr w:type="gramEnd"/>
      <w:r>
        <w:rPr>
          <w:sz w:val="28"/>
          <w:szCs w:val="28"/>
        </w:rPr>
        <w:t xml:space="preserve"> монография / В.Г. Пашинцев. – М.: Спорт, 2016. – 208с.</w:t>
      </w:r>
    </w:p>
    <w:p w:rsidR="00B20AF6" w:rsidRDefault="00B20AF6" w:rsidP="00B20AF6">
      <w:pPr>
        <w:ind w:left="735"/>
        <w:jc w:val="center"/>
        <w:rPr>
          <w:b/>
          <w:i/>
          <w:sz w:val="28"/>
          <w:szCs w:val="28"/>
        </w:rPr>
      </w:pPr>
      <w:r>
        <w:rPr>
          <w:b/>
          <w:i/>
          <w:sz w:val="28"/>
          <w:szCs w:val="28"/>
        </w:rPr>
        <w:t>Борьба вольная</w:t>
      </w:r>
    </w:p>
    <w:p w:rsidR="00B20AF6" w:rsidRDefault="00B20AF6" w:rsidP="00DD202A">
      <w:pPr>
        <w:ind w:left="284"/>
        <w:jc w:val="both"/>
        <w:rPr>
          <w:sz w:val="28"/>
          <w:szCs w:val="28"/>
        </w:rPr>
      </w:pPr>
      <w:r>
        <w:rPr>
          <w:sz w:val="28"/>
          <w:szCs w:val="28"/>
        </w:rPr>
        <w:t xml:space="preserve">1.  Борьба вольная. Примерная программа для системы дополнительного образования детей: детско-юношеских спортивных школ, специализированных детско-юношеских олимпийского резерва и училищ олимпийского резерва и училищ олимпийского резерва. - М.: Советский спорт, 2003. - 216 с.  </w:t>
      </w:r>
    </w:p>
    <w:p w:rsidR="00CC582D" w:rsidRPr="007E1253" w:rsidRDefault="00CC582D" w:rsidP="0001437D">
      <w:pPr>
        <w:jc w:val="center"/>
        <w:rPr>
          <w:b/>
          <w:i/>
          <w:sz w:val="28"/>
          <w:szCs w:val="28"/>
        </w:rPr>
      </w:pPr>
    </w:p>
    <w:p w:rsidR="004262B7" w:rsidRPr="007E1253" w:rsidRDefault="004262B7" w:rsidP="0001437D">
      <w:pPr>
        <w:jc w:val="center"/>
        <w:rPr>
          <w:b/>
          <w:i/>
          <w:sz w:val="28"/>
          <w:szCs w:val="28"/>
        </w:rPr>
      </w:pPr>
    </w:p>
    <w:p w:rsidR="004262B7" w:rsidRPr="007E1253" w:rsidRDefault="004262B7" w:rsidP="0001437D">
      <w:pPr>
        <w:jc w:val="center"/>
        <w:rPr>
          <w:b/>
          <w:i/>
          <w:sz w:val="28"/>
          <w:szCs w:val="28"/>
        </w:rPr>
      </w:pPr>
    </w:p>
    <w:p w:rsidR="004262B7" w:rsidRPr="007E1253" w:rsidRDefault="004262B7" w:rsidP="0001437D">
      <w:pPr>
        <w:jc w:val="center"/>
        <w:rPr>
          <w:b/>
          <w:i/>
          <w:sz w:val="28"/>
          <w:szCs w:val="28"/>
        </w:rPr>
      </w:pPr>
    </w:p>
    <w:p w:rsidR="004262B7" w:rsidRPr="007E1253" w:rsidRDefault="004262B7" w:rsidP="0001437D">
      <w:pPr>
        <w:jc w:val="center"/>
        <w:rPr>
          <w:b/>
          <w:i/>
          <w:sz w:val="28"/>
          <w:szCs w:val="28"/>
        </w:rPr>
      </w:pPr>
    </w:p>
    <w:p w:rsidR="00B02C3F" w:rsidRDefault="00B02C3F" w:rsidP="00B02C3F">
      <w:pPr>
        <w:pStyle w:val="a3"/>
        <w:ind w:firstLine="708"/>
        <w:rPr>
          <w:rFonts w:ascii="Times New Roman" w:hAnsi="Times New Roman"/>
          <w:sz w:val="28"/>
          <w:szCs w:val="28"/>
        </w:rPr>
      </w:pPr>
      <w:r>
        <w:rPr>
          <w:rFonts w:ascii="Times New Roman" w:hAnsi="Times New Roman"/>
          <w:sz w:val="28"/>
          <w:szCs w:val="28"/>
        </w:rPr>
        <w:lastRenderedPageBreak/>
        <w:t>Педагогами школы разработаны общеразвивающие и предпрофессиональные  программы на 201</w:t>
      </w:r>
      <w:r w:rsidRPr="000071C5">
        <w:rPr>
          <w:rFonts w:ascii="Times New Roman" w:hAnsi="Times New Roman"/>
          <w:sz w:val="28"/>
          <w:szCs w:val="28"/>
        </w:rPr>
        <w:t>6</w:t>
      </w:r>
      <w:r>
        <w:rPr>
          <w:rFonts w:ascii="Times New Roman" w:hAnsi="Times New Roman"/>
          <w:sz w:val="28"/>
          <w:szCs w:val="28"/>
        </w:rPr>
        <w:t>-201</w:t>
      </w:r>
      <w:r w:rsidRPr="000071C5">
        <w:rPr>
          <w:rFonts w:ascii="Times New Roman" w:hAnsi="Times New Roman"/>
          <w:sz w:val="28"/>
          <w:szCs w:val="28"/>
        </w:rPr>
        <w:t>7</w:t>
      </w:r>
      <w:r>
        <w:rPr>
          <w:rFonts w:ascii="Times New Roman" w:hAnsi="Times New Roman"/>
          <w:sz w:val="28"/>
          <w:szCs w:val="28"/>
        </w:rPr>
        <w:t xml:space="preserve"> учебный год: </w:t>
      </w:r>
    </w:p>
    <w:p w:rsidR="00B02C3F" w:rsidRDefault="00B02C3F" w:rsidP="00B02C3F">
      <w:pPr>
        <w:pStyle w:val="a3"/>
        <w:rPr>
          <w:rFonts w:ascii="Times New Roman" w:hAnsi="Times New Roman"/>
          <w:sz w:val="28"/>
          <w:szCs w:val="28"/>
        </w:rPr>
      </w:pPr>
    </w:p>
    <w:tbl>
      <w:tblPr>
        <w:tblW w:w="9782" w:type="dxa"/>
        <w:tblInd w:w="-318" w:type="dxa"/>
        <w:tblLayout w:type="fixed"/>
        <w:tblLook w:val="00A0"/>
      </w:tblPr>
      <w:tblGrid>
        <w:gridCol w:w="568"/>
        <w:gridCol w:w="2898"/>
        <w:gridCol w:w="3402"/>
        <w:gridCol w:w="2914"/>
      </w:tblGrid>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/п</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Вид спорта</w:t>
            </w:r>
            <w:r>
              <w:rPr>
                <w:rFonts w:ascii="Times New Roman" w:hAnsi="Times New Roman"/>
                <w:lang w:val="en-US"/>
              </w:rPr>
              <w:t xml:space="preserve">/ </w:t>
            </w:r>
            <w:r>
              <w:rPr>
                <w:rFonts w:ascii="Times New Roman" w:hAnsi="Times New Roman"/>
              </w:rPr>
              <w:t>тип программы</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Разработчики программы</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Группа (год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1.</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Легкая атлетика /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Зенина</w:t>
            </w:r>
            <w:proofErr w:type="spellEnd"/>
            <w:r>
              <w:rPr>
                <w:rFonts w:ascii="Times New Roman" w:hAnsi="Times New Roman"/>
              </w:rPr>
              <w:t xml:space="preserve"> Е.В., </w:t>
            </w:r>
            <w:proofErr w:type="spellStart"/>
            <w:r>
              <w:rPr>
                <w:rFonts w:ascii="Times New Roman" w:hAnsi="Times New Roman"/>
              </w:rPr>
              <w:t>Зенин</w:t>
            </w:r>
            <w:proofErr w:type="spellEnd"/>
            <w:r>
              <w:rPr>
                <w:rFonts w:ascii="Times New Roman" w:hAnsi="Times New Roman"/>
              </w:rPr>
              <w:t xml:space="preserve"> В.Н., Юрьева Е.Ф., </w:t>
            </w:r>
            <w:proofErr w:type="spellStart"/>
            <w:r>
              <w:rPr>
                <w:rFonts w:ascii="Times New Roman" w:hAnsi="Times New Roman"/>
              </w:rPr>
              <w:t>Кучмистый</w:t>
            </w:r>
            <w:proofErr w:type="spellEnd"/>
            <w:r>
              <w:rPr>
                <w:rFonts w:ascii="Times New Roman" w:hAnsi="Times New Roman"/>
              </w:rPr>
              <w:t xml:space="preserve"> О.Ю.</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 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IV</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lang w:val="en-US"/>
              </w:rPr>
              <w:t>2</w:t>
            </w:r>
            <w:r>
              <w:rPr>
                <w:rFonts w:ascii="Times New Roman" w:hAnsi="Times New Roman"/>
              </w:rPr>
              <w:t>.</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Шахматы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Бандурин</w:t>
            </w:r>
            <w:proofErr w:type="spellEnd"/>
            <w:r>
              <w:rPr>
                <w:rFonts w:ascii="Times New Roman" w:hAnsi="Times New Roman"/>
              </w:rPr>
              <w:t xml:space="preserve"> А.В., Жукова С.В.,  </w:t>
            </w:r>
            <w:proofErr w:type="spellStart"/>
            <w:r>
              <w:rPr>
                <w:rFonts w:ascii="Times New Roman" w:hAnsi="Times New Roman"/>
              </w:rPr>
              <w:t>Стопичев</w:t>
            </w:r>
            <w:proofErr w:type="spellEnd"/>
            <w:r>
              <w:rPr>
                <w:rFonts w:ascii="Times New Roman" w:hAnsi="Times New Roman"/>
              </w:rPr>
              <w:t xml:space="preserve"> И.Ф. </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lang w:val="en-US"/>
              </w:rPr>
              <w:t>3</w:t>
            </w:r>
            <w:r>
              <w:rPr>
                <w:rFonts w:ascii="Times New Roman" w:hAnsi="Times New Roman"/>
              </w:rPr>
              <w:t>.</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Футбол/</w:t>
            </w:r>
          </w:p>
          <w:p w:rsidR="00B02C3F" w:rsidRDefault="00B02C3F" w:rsidP="00B66353">
            <w:pPr>
              <w:pStyle w:val="a3"/>
              <w:spacing w:line="276" w:lineRule="auto"/>
              <w:rPr>
                <w:rFonts w:ascii="Times New Roman" w:hAnsi="Times New Roman"/>
              </w:rPr>
            </w:pPr>
            <w:r>
              <w:rPr>
                <w:rFonts w:ascii="Times New Roman" w:hAnsi="Times New Roman"/>
              </w:rPr>
              <w:t>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Петренко С.А., Харченко Т.И., Оноприенко Ю.В., </w:t>
            </w:r>
            <w:proofErr w:type="spellStart"/>
            <w:r>
              <w:rPr>
                <w:rFonts w:ascii="Times New Roman" w:hAnsi="Times New Roman"/>
              </w:rPr>
              <w:t>Коротаев</w:t>
            </w:r>
            <w:proofErr w:type="spellEnd"/>
            <w:r>
              <w:rPr>
                <w:rFonts w:ascii="Times New Roman" w:hAnsi="Times New Roman"/>
              </w:rPr>
              <w:t xml:space="preserve"> А.М., </w:t>
            </w:r>
            <w:proofErr w:type="spellStart"/>
            <w:r>
              <w:rPr>
                <w:rFonts w:ascii="Times New Roman" w:hAnsi="Times New Roman"/>
              </w:rPr>
              <w:t>Семенец</w:t>
            </w:r>
            <w:proofErr w:type="spellEnd"/>
            <w:r>
              <w:rPr>
                <w:rFonts w:ascii="Times New Roman" w:hAnsi="Times New Roman"/>
              </w:rPr>
              <w:t xml:space="preserve"> В.И., Кузьмин О.А., Рогоза В.В.</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 </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V</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lang w:val="en-US"/>
              </w:rPr>
              <w:t>4</w:t>
            </w:r>
            <w:r>
              <w:rPr>
                <w:rFonts w:ascii="Times New Roman" w:hAnsi="Times New Roman"/>
              </w:rPr>
              <w:t>.</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Баскетбол/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Батлук</w:t>
            </w:r>
            <w:proofErr w:type="spellEnd"/>
            <w:r>
              <w:rPr>
                <w:rFonts w:ascii="Times New Roman" w:hAnsi="Times New Roman"/>
              </w:rPr>
              <w:t xml:space="preserve"> В.Н., Бурков В.Н., Аверьянова О.А., </w:t>
            </w:r>
            <w:proofErr w:type="spellStart"/>
            <w:r>
              <w:rPr>
                <w:rFonts w:ascii="Times New Roman" w:hAnsi="Times New Roman"/>
              </w:rPr>
              <w:t>Токмаков</w:t>
            </w:r>
            <w:proofErr w:type="spellEnd"/>
            <w:r>
              <w:rPr>
                <w:rFonts w:ascii="Times New Roman" w:hAnsi="Times New Roman"/>
              </w:rPr>
              <w:t xml:space="preserve"> А.Н., Расторгуев Г.В.</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 </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V</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lang w:val="en-US"/>
              </w:rPr>
              <w:t>5</w:t>
            </w:r>
            <w:r>
              <w:rPr>
                <w:rFonts w:ascii="Times New Roman" w:hAnsi="Times New Roman"/>
              </w:rPr>
              <w:t>.</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Бокс/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Степанюк</w:t>
            </w:r>
            <w:proofErr w:type="spellEnd"/>
            <w:r>
              <w:rPr>
                <w:rFonts w:ascii="Times New Roman" w:hAnsi="Times New Roman"/>
              </w:rPr>
              <w:t xml:space="preserve"> В.А.,  Литовкин Н.Н.</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V</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lang w:val="en-US"/>
              </w:rPr>
              <w:t>6</w:t>
            </w:r>
            <w:r>
              <w:rPr>
                <w:rFonts w:ascii="Times New Roman" w:hAnsi="Times New Roman"/>
              </w:rPr>
              <w:t>.</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Каратэ/ предпрофессиональная </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Анфимов М.А.</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lang w:val="en-US"/>
              </w:rPr>
              <w:t>7</w:t>
            </w:r>
            <w:r>
              <w:rPr>
                <w:rFonts w:ascii="Times New Roman" w:hAnsi="Times New Roman"/>
              </w:rPr>
              <w:t>.</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Спортивная аэробика / общеразвивающая </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Головина Н.В.</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Спортивно-оздоровительные группы</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lang w:val="en-US"/>
              </w:rPr>
              <w:t>8</w:t>
            </w:r>
            <w:r>
              <w:rPr>
                <w:rFonts w:ascii="Times New Roman" w:hAnsi="Times New Roman"/>
              </w:rPr>
              <w:t>.</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Волейбол /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Шевченко О.И., </w:t>
            </w:r>
            <w:proofErr w:type="spellStart"/>
            <w:r>
              <w:rPr>
                <w:rFonts w:ascii="Times New Roman" w:hAnsi="Times New Roman"/>
              </w:rPr>
              <w:t>Филонова</w:t>
            </w:r>
            <w:proofErr w:type="spellEnd"/>
            <w:r>
              <w:rPr>
                <w:rFonts w:ascii="Times New Roman" w:hAnsi="Times New Roman"/>
              </w:rPr>
              <w:t xml:space="preserve"> И.О.,  </w:t>
            </w:r>
            <w:proofErr w:type="spellStart"/>
            <w:r>
              <w:rPr>
                <w:rFonts w:ascii="Times New Roman" w:hAnsi="Times New Roman"/>
              </w:rPr>
              <w:t>Валуйских</w:t>
            </w:r>
            <w:proofErr w:type="spellEnd"/>
            <w:r>
              <w:rPr>
                <w:rFonts w:ascii="Times New Roman" w:hAnsi="Times New Roman"/>
              </w:rPr>
              <w:t xml:space="preserve"> С.И., Ляшенко Я.А., Бугаенко Ю.Ф., Колесник И.И., Карташов А.М., Лемешко А.В.</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 </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9.</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Лыжный спорт /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Скляр С.В., </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ТГ</w:t>
            </w:r>
            <w:r>
              <w:rPr>
                <w:rFonts w:ascii="Times New Roman" w:hAnsi="Times New Roman"/>
                <w:lang w:val="en-US"/>
              </w:rPr>
              <w:t>I</w:t>
            </w:r>
            <w:r>
              <w:rPr>
                <w:rFonts w:ascii="Times New Roman" w:hAnsi="Times New Roman"/>
              </w:rPr>
              <w:t>г</w:t>
            </w:r>
            <w:r w:rsidRPr="00DB55F6">
              <w:rPr>
                <w:rFonts w:ascii="Times New Roman" w:hAnsi="Times New Roman"/>
              </w:rPr>
              <w:t>.</w:t>
            </w:r>
            <w:r>
              <w:rPr>
                <w:rFonts w:ascii="Times New Roman" w:hAnsi="Times New Roman"/>
              </w:rPr>
              <w:t>об</w:t>
            </w:r>
            <w:r w:rsidRPr="00DB55F6">
              <w:rPr>
                <w:rFonts w:ascii="Times New Roman" w:hAnsi="Times New Roman"/>
              </w:rPr>
              <w:t>.</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10.</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Лыжный спорт /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Ожерельев</w:t>
            </w:r>
            <w:proofErr w:type="spellEnd"/>
            <w:r>
              <w:rPr>
                <w:rFonts w:ascii="Times New Roman" w:hAnsi="Times New Roman"/>
              </w:rPr>
              <w:t xml:space="preserve"> А.И.</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II</w:t>
            </w:r>
            <w:r>
              <w:rPr>
                <w:rFonts w:ascii="Times New Roman" w:hAnsi="Times New Roman"/>
              </w:rPr>
              <w:t>г.об.</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11.</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Вольная борьба/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Станкевич В.С.</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ТГ</w:t>
            </w:r>
            <w:r>
              <w:rPr>
                <w:rFonts w:ascii="Times New Roman" w:hAnsi="Times New Roman"/>
                <w:lang w:val="en-US"/>
              </w:rPr>
              <w:t xml:space="preserve"> I-III </w:t>
            </w:r>
            <w:r>
              <w:rPr>
                <w:rFonts w:ascii="Times New Roman" w:hAnsi="Times New Roman"/>
              </w:rPr>
              <w:t>г</w:t>
            </w:r>
            <w:r>
              <w:rPr>
                <w:rFonts w:ascii="Times New Roman" w:hAnsi="Times New Roman"/>
                <w:lang w:val="en-US"/>
              </w:rPr>
              <w:t>.</w:t>
            </w:r>
            <w:r>
              <w:rPr>
                <w:rFonts w:ascii="Times New Roman" w:hAnsi="Times New Roman"/>
              </w:rPr>
              <w:t>об</w:t>
            </w:r>
            <w:r>
              <w:rPr>
                <w:rFonts w:ascii="Times New Roman" w:hAnsi="Times New Roman"/>
                <w:lang w:val="en-US"/>
              </w:rPr>
              <w:t>.</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12.</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Дзюдо / предпрофессиональная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Шеллер</w:t>
            </w:r>
            <w:proofErr w:type="spellEnd"/>
            <w:r>
              <w:rPr>
                <w:rFonts w:ascii="Times New Roman" w:hAnsi="Times New Roman"/>
              </w:rPr>
              <w:t xml:space="preserve"> Е.В.</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 xml:space="preserve">III </w:t>
            </w:r>
            <w:r>
              <w:rPr>
                <w:rFonts w:ascii="Times New Roman" w:hAnsi="Times New Roman"/>
              </w:rPr>
              <w:t>г.об.</w:t>
            </w:r>
          </w:p>
        </w:tc>
      </w:tr>
      <w:tr w:rsidR="00B02C3F" w:rsidTr="00F767F3">
        <w:tc>
          <w:tcPr>
            <w:tcW w:w="568" w:type="dxa"/>
            <w:tcBorders>
              <w:top w:val="single" w:sz="4" w:space="0" w:color="000000"/>
              <w:left w:val="single" w:sz="4" w:space="0" w:color="000000"/>
              <w:bottom w:val="single" w:sz="4" w:space="0" w:color="000000"/>
              <w:right w:val="nil"/>
            </w:tcBorders>
          </w:tcPr>
          <w:p w:rsidR="00B02C3F" w:rsidRDefault="00B02C3F" w:rsidP="00B66353">
            <w:pPr>
              <w:pStyle w:val="a3"/>
              <w:spacing w:line="276" w:lineRule="auto"/>
              <w:rPr>
                <w:rFonts w:ascii="Times New Roman" w:hAnsi="Times New Roman"/>
              </w:rPr>
            </w:pPr>
            <w:r>
              <w:rPr>
                <w:rFonts w:ascii="Times New Roman" w:hAnsi="Times New Roman"/>
              </w:rPr>
              <w:t>13.</w:t>
            </w:r>
          </w:p>
          <w:p w:rsidR="00B02C3F" w:rsidRDefault="00B02C3F" w:rsidP="00B66353">
            <w:pPr>
              <w:pStyle w:val="a3"/>
              <w:spacing w:line="276" w:lineRule="auto"/>
              <w:rPr>
                <w:rFonts w:ascii="Times New Roman" w:hAnsi="Times New Roman"/>
              </w:rPr>
            </w:pP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Дзюдо / общеразвивающая</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Шеллер</w:t>
            </w:r>
            <w:proofErr w:type="spellEnd"/>
            <w:r>
              <w:rPr>
                <w:rFonts w:ascii="Times New Roman" w:hAnsi="Times New Roman"/>
              </w:rPr>
              <w:t xml:space="preserve"> Е.В.</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Спортивно-оздоровительная группа</w:t>
            </w:r>
          </w:p>
        </w:tc>
      </w:tr>
    </w:tbl>
    <w:p w:rsidR="00B02C3F" w:rsidRDefault="00B02C3F" w:rsidP="00B02C3F">
      <w:pPr>
        <w:pStyle w:val="a3"/>
        <w:ind w:firstLine="708"/>
        <w:rPr>
          <w:rFonts w:ascii="Times New Roman" w:hAnsi="Times New Roman"/>
          <w:sz w:val="28"/>
          <w:szCs w:val="28"/>
        </w:rPr>
      </w:pPr>
      <w:r>
        <w:rPr>
          <w:rFonts w:ascii="Times New Roman" w:hAnsi="Times New Roman"/>
          <w:sz w:val="28"/>
          <w:szCs w:val="28"/>
        </w:rPr>
        <w:t>Педагогами школы разработаны программыспортивной подготовки на 201</w:t>
      </w:r>
      <w:r w:rsidRPr="000071C5">
        <w:rPr>
          <w:rFonts w:ascii="Times New Roman" w:hAnsi="Times New Roman"/>
          <w:sz w:val="28"/>
          <w:szCs w:val="28"/>
        </w:rPr>
        <w:t>6</w:t>
      </w:r>
      <w:r>
        <w:rPr>
          <w:rFonts w:ascii="Times New Roman" w:hAnsi="Times New Roman"/>
          <w:sz w:val="28"/>
          <w:szCs w:val="28"/>
        </w:rPr>
        <w:t>-201</w:t>
      </w:r>
      <w:r w:rsidRPr="000071C5">
        <w:rPr>
          <w:rFonts w:ascii="Times New Roman" w:hAnsi="Times New Roman"/>
          <w:sz w:val="28"/>
          <w:szCs w:val="28"/>
        </w:rPr>
        <w:t>7</w:t>
      </w:r>
      <w:r>
        <w:rPr>
          <w:rFonts w:ascii="Times New Roman" w:hAnsi="Times New Roman"/>
          <w:sz w:val="28"/>
          <w:szCs w:val="28"/>
        </w:rPr>
        <w:t xml:space="preserve"> учебный год: </w:t>
      </w:r>
    </w:p>
    <w:tbl>
      <w:tblPr>
        <w:tblW w:w="9782" w:type="dxa"/>
        <w:tblInd w:w="-318" w:type="dxa"/>
        <w:tblLayout w:type="fixed"/>
        <w:tblLook w:val="00A0"/>
      </w:tblPr>
      <w:tblGrid>
        <w:gridCol w:w="568"/>
        <w:gridCol w:w="2898"/>
        <w:gridCol w:w="3402"/>
        <w:gridCol w:w="2914"/>
      </w:tblGrid>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/п</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Вид спорта</w:t>
            </w:r>
            <w:r>
              <w:rPr>
                <w:rFonts w:ascii="Times New Roman" w:hAnsi="Times New Roman"/>
                <w:lang w:val="en-US"/>
              </w:rPr>
              <w:t xml:space="preserve">/ </w:t>
            </w:r>
            <w:r>
              <w:rPr>
                <w:rFonts w:ascii="Times New Roman" w:hAnsi="Times New Roman"/>
              </w:rPr>
              <w:t>тип программы</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Разработчики программы</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Группа (год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1.</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Легкая атлетика </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proofErr w:type="spellStart"/>
            <w:r>
              <w:rPr>
                <w:rFonts w:ascii="Times New Roman" w:hAnsi="Times New Roman"/>
              </w:rPr>
              <w:t>Зенина</w:t>
            </w:r>
            <w:proofErr w:type="spellEnd"/>
            <w:r>
              <w:rPr>
                <w:rFonts w:ascii="Times New Roman" w:hAnsi="Times New Roman"/>
              </w:rPr>
              <w:t xml:space="preserve"> Е.В.</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 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V</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tcPr>
          <w:p w:rsidR="00B02C3F" w:rsidRDefault="00B02C3F" w:rsidP="00B66353">
            <w:pPr>
              <w:pStyle w:val="a3"/>
              <w:spacing w:line="276" w:lineRule="auto"/>
              <w:rPr>
                <w:rFonts w:ascii="Times New Roman" w:hAnsi="Times New Roman"/>
              </w:rPr>
            </w:pPr>
            <w:r>
              <w:rPr>
                <w:rFonts w:ascii="Times New Roman" w:hAnsi="Times New Roman"/>
              </w:rPr>
              <w:t>2.</w:t>
            </w:r>
          </w:p>
          <w:p w:rsidR="00B02C3F" w:rsidRDefault="00B02C3F" w:rsidP="00B66353">
            <w:pPr>
              <w:pStyle w:val="a3"/>
              <w:spacing w:line="276" w:lineRule="auto"/>
              <w:rPr>
                <w:rFonts w:ascii="Times New Roman" w:hAnsi="Times New Roman"/>
              </w:rPr>
            </w:pP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Баскетбол</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Бурков В.Н.</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V</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3.</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Спортивная борьба (вольная борьба)</w:t>
            </w: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Станкевич В.С. </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V</w:t>
            </w:r>
            <w:r>
              <w:rPr>
                <w:rFonts w:ascii="Times New Roman" w:hAnsi="Times New Roman"/>
              </w:rPr>
              <w:t xml:space="preserve"> годов обучения</w:t>
            </w:r>
          </w:p>
        </w:tc>
      </w:tr>
      <w:tr w:rsidR="00B02C3F" w:rsidTr="00F767F3">
        <w:tc>
          <w:tcPr>
            <w:tcW w:w="56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4.</w:t>
            </w:r>
          </w:p>
        </w:tc>
        <w:tc>
          <w:tcPr>
            <w:tcW w:w="2898" w:type="dxa"/>
            <w:tcBorders>
              <w:top w:val="single" w:sz="4" w:space="0" w:color="000000"/>
              <w:left w:val="single" w:sz="4" w:space="0" w:color="000000"/>
              <w:bottom w:val="single" w:sz="4" w:space="0" w:color="000000"/>
              <w:right w:val="nil"/>
            </w:tcBorders>
            <w:hideMark/>
          </w:tcPr>
          <w:p w:rsidR="00B02C3F" w:rsidRDefault="00B02C3F" w:rsidP="00B66353">
            <w:pPr>
              <w:pStyle w:val="a3"/>
              <w:spacing w:line="276" w:lineRule="auto"/>
              <w:rPr>
                <w:rFonts w:ascii="Times New Roman" w:hAnsi="Times New Roman"/>
              </w:rPr>
            </w:pPr>
            <w:r>
              <w:rPr>
                <w:rFonts w:ascii="Times New Roman" w:hAnsi="Times New Roman"/>
              </w:rPr>
              <w:t>Футбол</w:t>
            </w:r>
          </w:p>
          <w:p w:rsidR="00B02C3F" w:rsidRDefault="00B02C3F" w:rsidP="00B66353">
            <w:pPr>
              <w:pStyle w:val="a3"/>
              <w:spacing w:line="276" w:lineRule="auto"/>
              <w:rPr>
                <w:rFonts w:ascii="Times New Roman" w:hAnsi="Times New Roman"/>
              </w:rPr>
            </w:pPr>
          </w:p>
        </w:tc>
        <w:tc>
          <w:tcPr>
            <w:tcW w:w="3402" w:type="dxa"/>
            <w:tcBorders>
              <w:top w:val="single" w:sz="4" w:space="0" w:color="000000"/>
              <w:left w:val="single" w:sz="4" w:space="0" w:color="000000"/>
              <w:bottom w:val="single" w:sz="4" w:space="0" w:color="000000"/>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Петренко С.А.</w:t>
            </w:r>
          </w:p>
        </w:tc>
        <w:tc>
          <w:tcPr>
            <w:tcW w:w="2914" w:type="dxa"/>
            <w:tcBorders>
              <w:top w:val="single" w:sz="4" w:space="0" w:color="auto"/>
              <w:left w:val="single" w:sz="4" w:space="0" w:color="auto"/>
              <w:bottom w:val="single" w:sz="4" w:space="0" w:color="auto"/>
              <w:right w:val="single" w:sz="4" w:space="0" w:color="auto"/>
            </w:tcBorders>
            <w:hideMark/>
          </w:tcPr>
          <w:p w:rsidR="00B02C3F" w:rsidRDefault="00B02C3F" w:rsidP="00B66353">
            <w:pPr>
              <w:pStyle w:val="a3"/>
              <w:spacing w:line="276" w:lineRule="auto"/>
              <w:rPr>
                <w:rFonts w:ascii="Times New Roman" w:hAnsi="Times New Roman"/>
              </w:rPr>
            </w:pPr>
            <w:r>
              <w:rPr>
                <w:rFonts w:ascii="Times New Roman" w:hAnsi="Times New Roman"/>
              </w:rPr>
              <w:t xml:space="preserve">ГНП </w:t>
            </w:r>
            <w:r>
              <w:rPr>
                <w:rFonts w:ascii="Times New Roman" w:hAnsi="Times New Roman"/>
                <w:lang w:val="en-US"/>
              </w:rPr>
              <w:t>I</w:t>
            </w:r>
            <w:r>
              <w:rPr>
                <w:rFonts w:ascii="Times New Roman" w:hAnsi="Times New Roman"/>
              </w:rPr>
              <w:t>-</w:t>
            </w:r>
            <w:r>
              <w:rPr>
                <w:rFonts w:ascii="Times New Roman" w:hAnsi="Times New Roman"/>
                <w:lang w:val="en-US"/>
              </w:rPr>
              <w:t>III</w:t>
            </w:r>
            <w:r>
              <w:rPr>
                <w:rFonts w:ascii="Times New Roman" w:hAnsi="Times New Roman"/>
              </w:rPr>
              <w:t xml:space="preserve"> годов обучения, </w:t>
            </w:r>
          </w:p>
          <w:p w:rsidR="00B02C3F" w:rsidRDefault="00B02C3F" w:rsidP="00B66353">
            <w:pPr>
              <w:pStyle w:val="a3"/>
              <w:spacing w:line="276" w:lineRule="auto"/>
              <w:rPr>
                <w:rFonts w:ascii="Times New Roman" w:hAnsi="Times New Roman"/>
              </w:rPr>
            </w:pPr>
            <w:r>
              <w:rPr>
                <w:rFonts w:ascii="Times New Roman" w:hAnsi="Times New Roman"/>
              </w:rPr>
              <w:t xml:space="preserve">ТГ </w:t>
            </w:r>
            <w:r>
              <w:rPr>
                <w:rFonts w:ascii="Times New Roman" w:hAnsi="Times New Roman"/>
                <w:lang w:val="en-US"/>
              </w:rPr>
              <w:t>I</w:t>
            </w:r>
            <w:r>
              <w:rPr>
                <w:rFonts w:ascii="Times New Roman" w:hAnsi="Times New Roman"/>
              </w:rPr>
              <w:t>-</w:t>
            </w:r>
            <w:r>
              <w:rPr>
                <w:rFonts w:ascii="Times New Roman" w:hAnsi="Times New Roman"/>
                <w:lang w:val="en-US"/>
              </w:rPr>
              <w:t>V</w:t>
            </w:r>
            <w:r>
              <w:rPr>
                <w:rFonts w:ascii="Times New Roman" w:hAnsi="Times New Roman"/>
              </w:rPr>
              <w:t xml:space="preserve"> годов обучения</w:t>
            </w:r>
          </w:p>
        </w:tc>
      </w:tr>
    </w:tbl>
    <w:p w:rsidR="008E3C62" w:rsidRDefault="008E3C62" w:rsidP="008E3C62">
      <w:pPr>
        <w:pStyle w:val="a3"/>
        <w:rPr>
          <w:rFonts w:ascii="Times New Roman" w:hAnsi="Times New Roman"/>
        </w:rPr>
      </w:pPr>
      <w:r>
        <w:rPr>
          <w:rFonts w:ascii="Times New Roman" w:hAnsi="Times New Roman"/>
        </w:rPr>
        <w:lastRenderedPageBreak/>
        <w:t xml:space="preserve">Характеристика авторских учебных программ </w:t>
      </w:r>
    </w:p>
    <w:tbl>
      <w:tblPr>
        <w:tblW w:w="10215" w:type="dxa"/>
        <w:tblInd w:w="-718" w:type="dxa"/>
        <w:tblLayout w:type="fixed"/>
        <w:tblLook w:val="00A0"/>
      </w:tblPr>
      <w:tblGrid>
        <w:gridCol w:w="852"/>
        <w:gridCol w:w="1560"/>
        <w:gridCol w:w="1417"/>
        <w:gridCol w:w="1701"/>
        <w:gridCol w:w="4685"/>
      </w:tblGrid>
      <w:tr w:rsidR="008E3C62" w:rsidTr="00B66353">
        <w:tc>
          <w:tcPr>
            <w:tcW w:w="852"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Пред-</w:t>
            </w:r>
          </w:p>
          <w:p w:rsidR="008E3C62" w:rsidRDefault="008E3C62" w:rsidP="00B66353">
            <w:pPr>
              <w:pStyle w:val="a3"/>
              <w:spacing w:line="276" w:lineRule="auto"/>
              <w:rPr>
                <w:rFonts w:ascii="Times New Roman" w:hAnsi="Times New Roman"/>
              </w:rPr>
            </w:pPr>
            <w:r>
              <w:rPr>
                <w:rFonts w:ascii="Times New Roman" w:hAnsi="Times New Roman"/>
              </w:rPr>
              <w:t>мет</w:t>
            </w:r>
          </w:p>
        </w:tc>
        <w:tc>
          <w:tcPr>
            <w:tcW w:w="1560"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 xml:space="preserve">Наименование </w:t>
            </w:r>
          </w:p>
          <w:p w:rsidR="008E3C62" w:rsidRDefault="008E3C62" w:rsidP="00B66353">
            <w:pPr>
              <w:pStyle w:val="a3"/>
              <w:spacing w:line="276" w:lineRule="auto"/>
              <w:rPr>
                <w:rFonts w:ascii="Times New Roman" w:hAnsi="Times New Roman"/>
              </w:rPr>
            </w:pPr>
            <w:r>
              <w:rPr>
                <w:rFonts w:ascii="Times New Roman" w:hAnsi="Times New Roman"/>
              </w:rPr>
              <w:t>Программы</w:t>
            </w:r>
          </w:p>
        </w:tc>
        <w:tc>
          <w:tcPr>
            <w:tcW w:w="1417"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 xml:space="preserve">Автор </w:t>
            </w:r>
          </w:p>
          <w:p w:rsidR="008E3C62" w:rsidRDefault="008E3C62" w:rsidP="00B66353">
            <w:pPr>
              <w:pStyle w:val="a3"/>
              <w:spacing w:line="276" w:lineRule="auto"/>
              <w:rPr>
                <w:rFonts w:ascii="Times New Roman" w:hAnsi="Times New Roman"/>
              </w:rPr>
            </w:pPr>
            <w:r>
              <w:rPr>
                <w:rFonts w:ascii="Times New Roman" w:hAnsi="Times New Roman"/>
              </w:rPr>
              <w:t>программы</w:t>
            </w:r>
          </w:p>
        </w:tc>
        <w:tc>
          <w:tcPr>
            <w:tcW w:w="1701"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 xml:space="preserve">Кем </w:t>
            </w:r>
            <w:proofErr w:type="gramStart"/>
            <w:r>
              <w:rPr>
                <w:rFonts w:ascii="Times New Roman" w:hAnsi="Times New Roman"/>
              </w:rPr>
              <w:t>утверждена</w:t>
            </w:r>
            <w:proofErr w:type="gramEnd"/>
            <w:r>
              <w:rPr>
                <w:rFonts w:ascii="Times New Roman" w:hAnsi="Times New Roman"/>
              </w:rPr>
              <w:t>, где прошла экспертизу</w:t>
            </w:r>
          </w:p>
        </w:tc>
        <w:tc>
          <w:tcPr>
            <w:tcW w:w="4685" w:type="dxa"/>
            <w:tcBorders>
              <w:top w:val="single" w:sz="4" w:space="0" w:color="000000"/>
              <w:left w:val="single" w:sz="4" w:space="0" w:color="000000"/>
              <w:bottom w:val="single" w:sz="4" w:space="0" w:color="000000"/>
              <w:right w:val="single" w:sz="4" w:space="0" w:color="000000"/>
            </w:tcBorders>
            <w:hideMark/>
          </w:tcPr>
          <w:p w:rsidR="008E3C62" w:rsidRDefault="008E3C62" w:rsidP="00B66353">
            <w:pPr>
              <w:pStyle w:val="a3"/>
              <w:spacing w:line="276" w:lineRule="auto"/>
              <w:rPr>
                <w:rFonts w:ascii="Times New Roman" w:hAnsi="Times New Roman"/>
              </w:rPr>
            </w:pPr>
            <w:r>
              <w:rPr>
                <w:rFonts w:ascii="Times New Roman" w:hAnsi="Times New Roman"/>
              </w:rPr>
              <w:t>Наименование учебно-методического комплекса</w:t>
            </w:r>
          </w:p>
        </w:tc>
      </w:tr>
      <w:tr w:rsidR="008E3C62" w:rsidTr="00B66353">
        <w:trPr>
          <w:trHeight w:val="5919"/>
        </w:trPr>
        <w:tc>
          <w:tcPr>
            <w:tcW w:w="852"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Лёгкая атлетика</w:t>
            </w:r>
          </w:p>
        </w:tc>
        <w:tc>
          <w:tcPr>
            <w:tcW w:w="1560"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proofErr w:type="spellStart"/>
            <w:r>
              <w:rPr>
                <w:rFonts w:ascii="Times New Roman" w:hAnsi="Times New Roman"/>
              </w:rPr>
              <w:t>Многоборная</w:t>
            </w:r>
            <w:proofErr w:type="spellEnd"/>
            <w:r>
              <w:rPr>
                <w:rFonts w:ascii="Times New Roman" w:hAnsi="Times New Roman"/>
              </w:rPr>
              <w:t xml:space="preserve"> подготовка – основа достижения высоких спортивных результатов</w:t>
            </w:r>
          </w:p>
        </w:tc>
        <w:tc>
          <w:tcPr>
            <w:tcW w:w="1417"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Старший тренер-преподаватель отделения лёгкой атлетики Савченко Я.Ф.</w:t>
            </w:r>
          </w:p>
        </w:tc>
        <w:tc>
          <w:tcPr>
            <w:tcW w:w="1701"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Директором учреждения, экспертным советом УО и н. г</w:t>
            </w:r>
            <w:proofErr w:type="gramStart"/>
            <w:r>
              <w:rPr>
                <w:rFonts w:ascii="Times New Roman" w:hAnsi="Times New Roman"/>
              </w:rPr>
              <w:t>.А</w:t>
            </w:r>
            <w:proofErr w:type="gramEnd"/>
            <w:r>
              <w:rPr>
                <w:rFonts w:ascii="Times New Roman" w:hAnsi="Times New Roman"/>
              </w:rPr>
              <w:t>лексеевки,</w:t>
            </w:r>
          </w:p>
          <w:p w:rsidR="008E3C62" w:rsidRDefault="008E3C62" w:rsidP="00B66353">
            <w:pPr>
              <w:pStyle w:val="a3"/>
              <w:spacing w:line="276" w:lineRule="auto"/>
              <w:rPr>
                <w:rFonts w:ascii="Times New Roman" w:hAnsi="Times New Roman"/>
              </w:rPr>
            </w:pPr>
            <w:r>
              <w:rPr>
                <w:rFonts w:ascii="Times New Roman" w:hAnsi="Times New Roman"/>
              </w:rPr>
              <w:t>Лауреат регионального конкурса авторских программ в 2008 году</w:t>
            </w:r>
          </w:p>
        </w:tc>
        <w:tc>
          <w:tcPr>
            <w:tcW w:w="4685" w:type="dxa"/>
            <w:tcBorders>
              <w:top w:val="single" w:sz="4" w:space="0" w:color="000000"/>
              <w:left w:val="single" w:sz="4" w:space="0" w:color="000000"/>
              <w:bottom w:val="single" w:sz="4" w:space="0" w:color="000000"/>
              <w:right w:val="single" w:sz="4" w:space="0" w:color="000000"/>
            </w:tcBorders>
            <w:hideMark/>
          </w:tcPr>
          <w:p w:rsidR="008E3C62" w:rsidRDefault="008E3C62" w:rsidP="00B66353">
            <w:pPr>
              <w:pStyle w:val="a3"/>
              <w:spacing w:line="276" w:lineRule="auto"/>
              <w:rPr>
                <w:rFonts w:ascii="Times New Roman" w:hAnsi="Times New Roman"/>
              </w:rPr>
            </w:pPr>
            <w:r>
              <w:rPr>
                <w:rFonts w:ascii="Times New Roman" w:hAnsi="Times New Roman"/>
              </w:rPr>
              <w:t>-Алабин В.Г. Организационно-методические основы многолетней тренировки юных легкоатлетов: Учебное пособие. Челябинск, 1977.;</w:t>
            </w:r>
          </w:p>
          <w:p w:rsidR="008E3C62" w:rsidRDefault="008E3C62" w:rsidP="00B66353">
            <w:pPr>
              <w:pStyle w:val="a3"/>
              <w:spacing w:line="276" w:lineRule="auto"/>
              <w:rPr>
                <w:rFonts w:ascii="Times New Roman" w:hAnsi="Times New Roman"/>
              </w:rPr>
            </w:pPr>
            <w:r>
              <w:rPr>
                <w:rFonts w:ascii="Times New Roman" w:hAnsi="Times New Roman"/>
              </w:rPr>
              <w:t xml:space="preserve">- Валик Б.В. Тренерам юных легкоатлетов. Предисл. В.П. Филина. </w:t>
            </w:r>
            <w:proofErr w:type="gramStart"/>
            <w:r>
              <w:rPr>
                <w:rFonts w:ascii="Times New Roman" w:hAnsi="Times New Roman"/>
              </w:rPr>
              <w:t>М., «Физкультура и спорт», 1974. 168 с. с ил.;</w:t>
            </w:r>
            <w:proofErr w:type="gramEnd"/>
          </w:p>
          <w:p w:rsidR="008E3C62" w:rsidRDefault="008E3C62" w:rsidP="00B66353">
            <w:pPr>
              <w:pStyle w:val="a3"/>
              <w:spacing w:line="276" w:lineRule="auto"/>
              <w:rPr>
                <w:rFonts w:ascii="Times New Roman" w:hAnsi="Times New Roman"/>
              </w:rPr>
            </w:pPr>
            <w:r>
              <w:rPr>
                <w:rFonts w:ascii="Times New Roman" w:hAnsi="Times New Roman"/>
              </w:rPr>
              <w:t>- Губа В.П., Никитушкин В., Гапеев В. Легкая атлетика.- Изд.: Олимп: Олимпия Пресс, 2006;</w:t>
            </w:r>
          </w:p>
          <w:p w:rsidR="008E3C62" w:rsidRDefault="008E3C62" w:rsidP="00B66353">
            <w:pPr>
              <w:pStyle w:val="a3"/>
              <w:spacing w:line="276" w:lineRule="auto"/>
              <w:rPr>
                <w:rFonts w:ascii="Times New Roman" w:hAnsi="Times New Roman"/>
              </w:rPr>
            </w:pPr>
            <w:r>
              <w:rPr>
                <w:rFonts w:ascii="Times New Roman" w:hAnsi="Times New Roman"/>
              </w:rPr>
              <w:t>-Легкая атлетика. Поурочная программа для детско-юношеских спортивных школ и специализированных детско-юношеских школ олимпийского резерва. - М.: Государственный комитет по физической культуре и спорту, 1986.-218 с.;</w:t>
            </w:r>
          </w:p>
          <w:p w:rsidR="008E3C62" w:rsidRDefault="008E3C62" w:rsidP="00B66353">
            <w:pPr>
              <w:pStyle w:val="a3"/>
              <w:spacing w:line="276" w:lineRule="auto"/>
              <w:rPr>
                <w:rFonts w:ascii="Times New Roman" w:hAnsi="Times New Roman"/>
              </w:rPr>
            </w:pPr>
            <w:r>
              <w:rPr>
                <w:rFonts w:ascii="Times New Roman" w:hAnsi="Times New Roman"/>
              </w:rPr>
              <w:t xml:space="preserve">-Попов В.Б. и др. Юный легкоатлет: Пособие для тренеров ДЮСШ / Попов В.Б., Суслов Ф.П., </w:t>
            </w:r>
            <w:proofErr w:type="spellStart"/>
            <w:r>
              <w:rPr>
                <w:rFonts w:ascii="Times New Roman" w:hAnsi="Times New Roman"/>
              </w:rPr>
              <w:t>Ливадо</w:t>
            </w:r>
            <w:proofErr w:type="spellEnd"/>
            <w:r>
              <w:rPr>
                <w:rFonts w:ascii="Times New Roman" w:hAnsi="Times New Roman"/>
              </w:rPr>
              <w:t xml:space="preserve"> Е.И. – М.; Физкультура и спорт, 1984 – 224 с., ил.</w:t>
            </w:r>
          </w:p>
          <w:p w:rsidR="008E3C62" w:rsidRDefault="008E3C62" w:rsidP="00B66353">
            <w:pPr>
              <w:pStyle w:val="a3"/>
              <w:spacing w:line="276" w:lineRule="auto"/>
              <w:rPr>
                <w:rFonts w:ascii="Times New Roman" w:hAnsi="Times New Roman"/>
              </w:rPr>
            </w:pPr>
            <w:r>
              <w:rPr>
                <w:rFonts w:ascii="Times New Roman" w:hAnsi="Times New Roman"/>
              </w:rPr>
              <w:t>и другие.</w:t>
            </w:r>
          </w:p>
        </w:tc>
      </w:tr>
      <w:tr w:rsidR="008E3C62" w:rsidTr="00B66353">
        <w:trPr>
          <w:trHeight w:val="5919"/>
        </w:trPr>
        <w:tc>
          <w:tcPr>
            <w:tcW w:w="852"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Баскетбол</w:t>
            </w:r>
          </w:p>
        </w:tc>
        <w:tc>
          <w:tcPr>
            <w:tcW w:w="1560"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Дополнительная образовательная программа</w:t>
            </w:r>
          </w:p>
        </w:tc>
        <w:tc>
          <w:tcPr>
            <w:tcW w:w="1417"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Старший тренер-преподаватель отделения баскетбола</w:t>
            </w:r>
          </w:p>
          <w:p w:rsidR="008E3C62" w:rsidRDefault="008E3C62" w:rsidP="00B66353">
            <w:pPr>
              <w:pStyle w:val="a3"/>
              <w:spacing w:line="276" w:lineRule="auto"/>
              <w:rPr>
                <w:rFonts w:ascii="Times New Roman" w:hAnsi="Times New Roman"/>
              </w:rPr>
            </w:pPr>
            <w:proofErr w:type="spellStart"/>
            <w:r>
              <w:rPr>
                <w:rFonts w:ascii="Times New Roman" w:hAnsi="Times New Roman"/>
              </w:rPr>
              <w:t>Батлук</w:t>
            </w:r>
            <w:proofErr w:type="spellEnd"/>
            <w:r>
              <w:rPr>
                <w:rFonts w:ascii="Times New Roman" w:hAnsi="Times New Roman"/>
              </w:rPr>
              <w:t xml:space="preserve"> В.Н.</w:t>
            </w:r>
          </w:p>
        </w:tc>
        <w:tc>
          <w:tcPr>
            <w:tcW w:w="1701"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Директором учреждения, экспертным советом управления образования и науки г</w:t>
            </w:r>
            <w:proofErr w:type="gramStart"/>
            <w:r>
              <w:rPr>
                <w:rFonts w:ascii="Times New Roman" w:hAnsi="Times New Roman"/>
              </w:rPr>
              <w:t>.А</w:t>
            </w:r>
            <w:proofErr w:type="gramEnd"/>
            <w:r>
              <w:rPr>
                <w:rFonts w:ascii="Times New Roman" w:hAnsi="Times New Roman"/>
              </w:rPr>
              <w:t xml:space="preserve">лексеевки Серебряный призёр регионального конкурса авторских программ в 2011 году </w:t>
            </w:r>
          </w:p>
        </w:tc>
        <w:tc>
          <w:tcPr>
            <w:tcW w:w="4685" w:type="dxa"/>
            <w:tcBorders>
              <w:top w:val="single" w:sz="4" w:space="0" w:color="000000"/>
              <w:left w:val="single" w:sz="4" w:space="0" w:color="000000"/>
              <w:bottom w:val="single" w:sz="4" w:space="0" w:color="000000"/>
              <w:right w:val="single" w:sz="4" w:space="0" w:color="000000"/>
            </w:tcBorders>
            <w:hideMark/>
          </w:tcPr>
          <w:p w:rsidR="008E3C62" w:rsidRDefault="008E3C62" w:rsidP="00B66353">
            <w:pPr>
              <w:pStyle w:val="a3"/>
              <w:spacing w:line="276" w:lineRule="auto"/>
              <w:rPr>
                <w:rFonts w:ascii="Times New Roman" w:hAnsi="Times New Roman"/>
              </w:rPr>
            </w:pPr>
            <w:r>
              <w:rPr>
                <w:rFonts w:ascii="Times New Roman" w:hAnsi="Times New Roman"/>
              </w:rPr>
              <w:t>- Баскетбол: Примерная программа спортивной подготовки для детско-юношеских спортивных школ, специализированных детско-юношеских школ олимпийского резерва. – М.: Советский спорт, 2007. – 100 с.</w:t>
            </w:r>
          </w:p>
          <w:p w:rsidR="008E3C62" w:rsidRDefault="008E3C62" w:rsidP="00B66353">
            <w:pPr>
              <w:pStyle w:val="a3"/>
              <w:spacing w:line="276" w:lineRule="auto"/>
              <w:rPr>
                <w:rFonts w:ascii="Times New Roman" w:hAnsi="Times New Roman"/>
              </w:rPr>
            </w:pPr>
            <w:r>
              <w:rPr>
                <w:rFonts w:ascii="Times New Roman" w:hAnsi="Times New Roman"/>
              </w:rPr>
              <w:t xml:space="preserve">- Современный баскетбол  </w:t>
            </w:r>
            <w:proofErr w:type="spellStart"/>
            <w:r>
              <w:rPr>
                <w:rFonts w:ascii="Times New Roman" w:hAnsi="Times New Roman"/>
              </w:rPr>
              <w:t>Вуден</w:t>
            </w:r>
            <w:proofErr w:type="spellEnd"/>
            <w:r>
              <w:rPr>
                <w:rFonts w:ascii="Times New Roman" w:hAnsi="Times New Roman"/>
              </w:rPr>
              <w:t xml:space="preserve"> Д., </w:t>
            </w:r>
          </w:p>
          <w:p w:rsidR="008E3C62" w:rsidRDefault="008E3C62" w:rsidP="00B66353">
            <w:pPr>
              <w:pStyle w:val="a3"/>
              <w:spacing w:line="276" w:lineRule="auto"/>
              <w:rPr>
                <w:rFonts w:ascii="Times New Roman" w:hAnsi="Times New Roman"/>
              </w:rPr>
            </w:pPr>
            <w:r>
              <w:rPr>
                <w:rFonts w:ascii="Times New Roman" w:hAnsi="Times New Roman"/>
              </w:rPr>
              <w:t>М. «Физкультура и спорт», 1987</w:t>
            </w:r>
          </w:p>
          <w:p w:rsidR="008E3C62" w:rsidRDefault="008E3C62" w:rsidP="00B66353">
            <w:pPr>
              <w:pStyle w:val="a3"/>
              <w:spacing w:line="276" w:lineRule="auto"/>
              <w:rPr>
                <w:rFonts w:ascii="Times New Roman" w:hAnsi="Times New Roman"/>
              </w:rPr>
            </w:pPr>
            <w:r>
              <w:rPr>
                <w:rFonts w:ascii="Times New Roman" w:hAnsi="Times New Roman"/>
              </w:rPr>
              <w:t>- Баскетбол. Поурочная программа для детско-юношеских спортивных школ и специализированных детско-юношеских школ олимпийского резерва (группы спортивного совершенствования, три года обучения), Москва – 1984 г.</w:t>
            </w:r>
          </w:p>
          <w:p w:rsidR="008E3C62" w:rsidRDefault="008E3C62" w:rsidP="00B66353">
            <w:pPr>
              <w:pStyle w:val="a3"/>
              <w:spacing w:line="276" w:lineRule="auto"/>
              <w:rPr>
                <w:rFonts w:ascii="Times New Roman" w:hAnsi="Times New Roman"/>
              </w:rPr>
            </w:pPr>
            <w:r>
              <w:rPr>
                <w:rFonts w:ascii="Times New Roman" w:hAnsi="Times New Roman"/>
              </w:rPr>
              <w:t xml:space="preserve">- Дополнительная образовательная программа по баскетболу для девушек (учебно-тренировочные группы 1-5 годов обучения), </w:t>
            </w:r>
            <w:proofErr w:type="spellStart"/>
            <w:r>
              <w:rPr>
                <w:rFonts w:ascii="Times New Roman" w:hAnsi="Times New Roman"/>
              </w:rPr>
              <w:t>Батлук</w:t>
            </w:r>
            <w:proofErr w:type="spellEnd"/>
            <w:r>
              <w:rPr>
                <w:rFonts w:ascii="Times New Roman" w:hAnsi="Times New Roman"/>
              </w:rPr>
              <w:t xml:space="preserve"> В.Н., 2007г. и другие.</w:t>
            </w:r>
          </w:p>
        </w:tc>
      </w:tr>
      <w:tr w:rsidR="008E3C62" w:rsidTr="00B66353">
        <w:trPr>
          <w:trHeight w:val="1619"/>
        </w:trPr>
        <w:tc>
          <w:tcPr>
            <w:tcW w:w="852"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lastRenderedPageBreak/>
              <w:t xml:space="preserve">Футбол </w:t>
            </w:r>
          </w:p>
        </w:tc>
        <w:tc>
          <w:tcPr>
            <w:tcW w:w="1560"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Дополнительная образовательная программа</w:t>
            </w:r>
          </w:p>
        </w:tc>
        <w:tc>
          <w:tcPr>
            <w:tcW w:w="1417"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Старший тренер-преподаватель отделения футбола Петренко С.А.</w:t>
            </w:r>
          </w:p>
        </w:tc>
        <w:tc>
          <w:tcPr>
            <w:tcW w:w="1701" w:type="dxa"/>
            <w:tcBorders>
              <w:top w:val="single" w:sz="4" w:space="0" w:color="000000"/>
              <w:left w:val="single" w:sz="4" w:space="0" w:color="000000"/>
              <w:bottom w:val="single" w:sz="4" w:space="0" w:color="000000"/>
              <w:right w:val="nil"/>
            </w:tcBorders>
            <w:hideMark/>
          </w:tcPr>
          <w:p w:rsidR="008E3C62" w:rsidRDefault="008E3C62" w:rsidP="00B66353">
            <w:pPr>
              <w:pStyle w:val="a3"/>
              <w:spacing w:line="276" w:lineRule="auto"/>
              <w:rPr>
                <w:rFonts w:ascii="Times New Roman" w:hAnsi="Times New Roman"/>
              </w:rPr>
            </w:pPr>
            <w:r>
              <w:rPr>
                <w:rFonts w:ascii="Times New Roman" w:hAnsi="Times New Roman"/>
              </w:rPr>
              <w:t>Директором учреждения, экспертным советом управления образования Алексеевского района Победитель  регионального конкурса авторских программ в 2013 году  «Сердце отдаю детям»</w:t>
            </w:r>
          </w:p>
        </w:tc>
        <w:tc>
          <w:tcPr>
            <w:tcW w:w="4685" w:type="dxa"/>
            <w:tcBorders>
              <w:top w:val="single" w:sz="4" w:space="0" w:color="000000"/>
              <w:left w:val="single" w:sz="4" w:space="0" w:color="000000"/>
              <w:bottom w:val="single" w:sz="4" w:space="0" w:color="000000"/>
              <w:right w:val="single" w:sz="4" w:space="0" w:color="000000"/>
            </w:tcBorders>
            <w:hideMark/>
          </w:tcPr>
          <w:p w:rsidR="008E3C62" w:rsidRDefault="008E3C62" w:rsidP="00B66353">
            <w:pPr>
              <w:suppressAutoHyphens/>
              <w:jc w:val="both"/>
            </w:pPr>
            <w:proofErr w:type="spellStart"/>
            <w:r>
              <w:t>Качани</w:t>
            </w:r>
            <w:proofErr w:type="spellEnd"/>
            <w:r>
              <w:t xml:space="preserve"> Л., Горский Л. Тренировка футболистов: Пер. со </w:t>
            </w:r>
            <w:proofErr w:type="spellStart"/>
            <w:r>
              <w:t>словацк</w:t>
            </w:r>
            <w:proofErr w:type="spellEnd"/>
            <w:r>
              <w:t>. Предисл. Г.Качалина. Издал «</w:t>
            </w:r>
            <w:proofErr w:type="spellStart"/>
            <w:r>
              <w:t>Шпорт</w:t>
            </w:r>
            <w:proofErr w:type="spellEnd"/>
            <w:r>
              <w:t>», словацкое физкультурное издательство, Братислава, 1984 г.</w:t>
            </w:r>
          </w:p>
          <w:p w:rsidR="008E3C62" w:rsidRDefault="008E3C62" w:rsidP="00B66353">
            <w:pPr>
              <w:pStyle w:val="22"/>
              <w:spacing w:line="276" w:lineRule="auto"/>
              <w:rPr>
                <w:rFonts w:ascii="Times New Roman" w:hAnsi="Times New Roman" w:cs="Times New Roman"/>
                <w:sz w:val="22"/>
                <w:szCs w:val="22"/>
              </w:rPr>
            </w:pPr>
            <w:r>
              <w:rPr>
                <w:rFonts w:ascii="Times New Roman" w:hAnsi="Times New Roman" w:cs="Times New Roman"/>
                <w:sz w:val="22"/>
                <w:szCs w:val="22"/>
              </w:rPr>
              <w:t>Футбол. Настольная книга детского тренера А.А.Кузнецов, Олимпия, Человек</w:t>
            </w:r>
            <w:proofErr w:type="gramStart"/>
            <w:r>
              <w:rPr>
                <w:rFonts w:ascii="Times New Roman" w:hAnsi="Times New Roman" w:cs="Times New Roman"/>
                <w:sz w:val="22"/>
                <w:szCs w:val="22"/>
              </w:rPr>
              <w:t xml:space="preserve"> :</w:t>
            </w:r>
            <w:proofErr w:type="gramEnd"/>
          </w:p>
          <w:p w:rsidR="008E3C62" w:rsidRDefault="008E3C62" w:rsidP="00B66353">
            <w:pPr>
              <w:pStyle w:val="22"/>
              <w:spacing w:line="276" w:lineRule="auto"/>
              <w:ind w:left="426"/>
              <w:rPr>
                <w:rFonts w:ascii="Times New Roman" w:hAnsi="Times New Roman" w:cs="Times New Roman"/>
                <w:sz w:val="22"/>
                <w:szCs w:val="22"/>
              </w:rPr>
            </w:pPr>
            <w:r>
              <w:rPr>
                <w:rFonts w:ascii="Times New Roman" w:hAnsi="Times New Roman" w:cs="Times New Roman"/>
                <w:sz w:val="22"/>
                <w:szCs w:val="22"/>
                <w:lang w:val="en-US"/>
              </w:rPr>
              <w:t>I</w:t>
            </w:r>
            <w:r>
              <w:rPr>
                <w:rFonts w:ascii="Times New Roman" w:hAnsi="Times New Roman" w:cs="Times New Roman"/>
                <w:sz w:val="22"/>
                <w:szCs w:val="22"/>
              </w:rPr>
              <w:t xml:space="preserve"> этап (8-10 лет) </w:t>
            </w:r>
            <w:proofErr w:type="gramStart"/>
            <w:r>
              <w:rPr>
                <w:rFonts w:ascii="Times New Roman" w:hAnsi="Times New Roman" w:cs="Times New Roman"/>
                <w:sz w:val="22"/>
                <w:szCs w:val="22"/>
              </w:rPr>
              <w:t>М.:</w:t>
            </w:r>
            <w:proofErr w:type="gramEnd"/>
            <w:r>
              <w:rPr>
                <w:rFonts w:ascii="Times New Roman" w:hAnsi="Times New Roman" w:cs="Times New Roman"/>
                <w:sz w:val="22"/>
                <w:szCs w:val="22"/>
              </w:rPr>
              <w:t xml:space="preserve"> 2007. - 112с.;</w:t>
            </w:r>
          </w:p>
          <w:p w:rsidR="008E3C62" w:rsidRDefault="008E3C62" w:rsidP="00B66353">
            <w:pPr>
              <w:pStyle w:val="22"/>
              <w:spacing w:line="276" w:lineRule="auto"/>
              <w:ind w:left="426"/>
              <w:rPr>
                <w:rFonts w:ascii="Times New Roman" w:hAnsi="Times New Roman" w:cs="Times New Roman"/>
                <w:sz w:val="22"/>
                <w:szCs w:val="22"/>
              </w:rPr>
            </w:pPr>
            <w:r>
              <w:rPr>
                <w:rFonts w:ascii="Times New Roman" w:hAnsi="Times New Roman" w:cs="Times New Roman"/>
                <w:sz w:val="22"/>
                <w:szCs w:val="22"/>
                <w:lang w:val="en-US"/>
              </w:rPr>
              <w:t>II</w:t>
            </w:r>
            <w:r>
              <w:rPr>
                <w:rFonts w:ascii="Times New Roman" w:hAnsi="Times New Roman" w:cs="Times New Roman"/>
                <w:sz w:val="22"/>
                <w:szCs w:val="22"/>
              </w:rPr>
              <w:t xml:space="preserve"> этап (11-12 лет). М.: 2008. - 206с.;</w:t>
            </w:r>
          </w:p>
          <w:p w:rsidR="008E3C62" w:rsidRDefault="008E3C62" w:rsidP="00B66353">
            <w:pPr>
              <w:pStyle w:val="22"/>
              <w:spacing w:line="276" w:lineRule="auto"/>
              <w:ind w:left="426"/>
              <w:rPr>
                <w:rFonts w:ascii="Times New Roman" w:hAnsi="Times New Roman" w:cs="Times New Roman"/>
                <w:sz w:val="22"/>
                <w:szCs w:val="22"/>
              </w:rPr>
            </w:pPr>
            <w:r>
              <w:rPr>
                <w:rFonts w:ascii="Times New Roman" w:hAnsi="Times New Roman" w:cs="Times New Roman"/>
                <w:sz w:val="22"/>
                <w:szCs w:val="22"/>
                <w:lang w:val="en-US"/>
              </w:rPr>
              <w:t>III</w:t>
            </w:r>
            <w:r>
              <w:rPr>
                <w:rFonts w:ascii="Times New Roman" w:hAnsi="Times New Roman" w:cs="Times New Roman"/>
                <w:sz w:val="22"/>
                <w:szCs w:val="22"/>
              </w:rPr>
              <w:t xml:space="preserve"> этап (13-15 лет). М.: 2008.-312с.;</w:t>
            </w:r>
          </w:p>
          <w:p w:rsidR="008E3C62" w:rsidRDefault="008E3C62" w:rsidP="00B66353">
            <w:pPr>
              <w:pStyle w:val="22"/>
              <w:spacing w:line="276" w:lineRule="auto"/>
              <w:ind w:left="426"/>
              <w:jc w:val="both"/>
              <w:rPr>
                <w:rFonts w:ascii="Times New Roman" w:hAnsi="Times New Roman" w:cs="Times New Roman"/>
                <w:sz w:val="22"/>
                <w:szCs w:val="22"/>
              </w:rPr>
            </w:pPr>
            <w:r>
              <w:rPr>
                <w:rFonts w:ascii="Times New Roman" w:hAnsi="Times New Roman" w:cs="Times New Roman"/>
                <w:sz w:val="22"/>
                <w:szCs w:val="22"/>
                <w:lang w:val="en-US"/>
              </w:rPr>
              <w:t>IV</w:t>
            </w:r>
            <w:r>
              <w:rPr>
                <w:rFonts w:ascii="Times New Roman" w:hAnsi="Times New Roman" w:cs="Times New Roman"/>
                <w:sz w:val="22"/>
                <w:szCs w:val="22"/>
              </w:rPr>
              <w:t xml:space="preserve"> этап (16-17 лет). М.: 2008. -168с.</w:t>
            </w:r>
          </w:p>
          <w:p w:rsidR="008E3C62" w:rsidRDefault="008E3C62" w:rsidP="00B66353">
            <w:pPr>
              <w:pStyle w:val="22"/>
              <w:spacing w:line="276" w:lineRule="auto"/>
              <w:jc w:val="both"/>
              <w:rPr>
                <w:rFonts w:ascii="Times New Roman" w:hAnsi="Times New Roman" w:cs="Times New Roman"/>
                <w:sz w:val="22"/>
                <w:szCs w:val="22"/>
              </w:rPr>
            </w:pPr>
            <w:r>
              <w:rPr>
                <w:rFonts w:ascii="Times New Roman" w:hAnsi="Times New Roman" w:cs="Times New Roman"/>
                <w:sz w:val="22"/>
                <w:szCs w:val="22"/>
              </w:rPr>
              <w:t>Тренировка юных футболистов: учебное пособие / В.В.</w:t>
            </w:r>
            <w:proofErr w:type="gramStart"/>
            <w:r>
              <w:rPr>
                <w:rFonts w:ascii="Times New Roman" w:hAnsi="Times New Roman" w:cs="Times New Roman"/>
                <w:sz w:val="22"/>
                <w:szCs w:val="22"/>
              </w:rPr>
              <w:t>Варюшин</w:t>
            </w:r>
            <w:proofErr w:type="gramEnd"/>
            <w:r>
              <w:rPr>
                <w:rFonts w:ascii="Times New Roman" w:hAnsi="Times New Roman" w:cs="Times New Roman"/>
                <w:sz w:val="22"/>
                <w:szCs w:val="22"/>
              </w:rPr>
              <w:t xml:space="preserve">. – М.: Физическая культура, 2009. – 112 с. </w:t>
            </w:r>
          </w:p>
          <w:p w:rsidR="008E3C62" w:rsidRDefault="008E3C62" w:rsidP="00B66353">
            <w:pPr>
              <w:pStyle w:val="22"/>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А.Кузнецов. Футбол. Настольная книга детского тренера. </w:t>
            </w:r>
            <w:proofErr w:type="spellStart"/>
            <w:r>
              <w:rPr>
                <w:rFonts w:ascii="Times New Roman" w:hAnsi="Times New Roman" w:cs="Times New Roman"/>
                <w:sz w:val="22"/>
                <w:szCs w:val="22"/>
              </w:rPr>
              <w:t>Профиздат</w:t>
            </w:r>
            <w:proofErr w:type="spellEnd"/>
            <w:r>
              <w:rPr>
                <w:rFonts w:ascii="Times New Roman" w:hAnsi="Times New Roman" w:cs="Times New Roman"/>
                <w:sz w:val="22"/>
                <w:szCs w:val="22"/>
              </w:rPr>
              <w:t>. Москва. 2011</w:t>
            </w:r>
          </w:p>
          <w:p w:rsidR="008E3C62" w:rsidRDefault="008E3C62" w:rsidP="00B66353">
            <w:pPr>
              <w:pStyle w:val="22"/>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 Футбол: книга – тренер. – М.: </w:t>
            </w:r>
            <w:proofErr w:type="spellStart"/>
            <w:r>
              <w:rPr>
                <w:rFonts w:ascii="Times New Roman" w:hAnsi="Times New Roman" w:cs="Times New Roman"/>
                <w:sz w:val="22"/>
                <w:szCs w:val="22"/>
              </w:rPr>
              <w:t>Эксмо</w:t>
            </w:r>
            <w:proofErr w:type="spellEnd"/>
            <w:r>
              <w:rPr>
                <w:rFonts w:ascii="Times New Roman" w:hAnsi="Times New Roman" w:cs="Times New Roman"/>
                <w:sz w:val="22"/>
                <w:szCs w:val="22"/>
              </w:rPr>
              <w:t>, 2011. – 272с.: ил.</w:t>
            </w:r>
          </w:p>
          <w:p w:rsidR="008E3C62" w:rsidRDefault="008E3C62" w:rsidP="00B66353">
            <w:pPr>
              <w:pStyle w:val="a3"/>
              <w:spacing w:line="276" w:lineRule="auto"/>
              <w:jc w:val="both"/>
              <w:rPr>
                <w:rFonts w:ascii="Times New Roman" w:hAnsi="Times New Roman"/>
              </w:rPr>
            </w:pPr>
            <w:r>
              <w:rPr>
                <w:rFonts w:ascii="Times New Roman" w:hAnsi="Times New Roman"/>
              </w:rPr>
              <w:t xml:space="preserve">Годик М.А., </w:t>
            </w:r>
            <w:proofErr w:type="spellStart"/>
            <w:r>
              <w:rPr>
                <w:rFonts w:ascii="Times New Roman" w:hAnsi="Times New Roman"/>
              </w:rPr>
              <w:t>Борознов</w:t>
            </w:r>
            <w:proofErr w:type="spellEnd"/>
            <w:r>
              <w:rPr>
                <w:rFonts w:ascii="Times New Roman" w:hAnsi="Times New Roman"/>
              </w:rPr>
              <w:t xml:space="preserve"> Г.Л., </w:t>
            </w:r>
            <w:proofErr w:type="spellStart"/>
            <w:r>
              <w:rPr>
                <w:rFonts w:ascii="Times New Roman" w:hAnsi="Times New Roman"/>
              </w:rPr>
              <w:t>Котенко</w:t>
            </w:r>
            <w:proofErr w:type="spellEnd"/>
            <w:r>
              <w:rPr>
                <w:rFonts w:ascii="Times New Roman" w:hAnsi="Times New Roman"/>
              </w:rPr>
              <w:t xml:space="preserve"> Н.В., Малышев В.Н., </w:t>
            </w:r>
            <w:proofErr w:type="spellStart"/>
            <w:r>
              <w:rPr>
                <w:rFonts w:ascii="Times New Roman" w:hAnsi="Times New Roman"/>
              </w:rPr>
              <w:t>Кулин</w:t>
            </w:r>
            <w:proofErr w:type="spellEnd"/>
            <w:r>
              <w:rPr>
                <w:rFonts w:ascii="Times New Roman" w:hAnsi="Times New Roman"/>
              </w:rPr>
              <w:t xml:space="preserve"> Н.А., Российский С.А. Футбол: типовая учебно-тренировочная программа спортивной подготовки для детско-юношеских спортивных школ, специализированных  детско-юношеских школ олимпийского резерва [Текст] / Российский футбольный союз. – М.: Советский спорт, 2011. – 160с.</w:t>
            </w:r>
            <w:proofErr w:type="gramStart"/>
            <w:r>
              <w:rPr>
                <w:rFonts w:ascii="Times New Roman" w:hAnsi="Times New Roman"/>
              </w:rPr>
              <w:t>:и</w:t>
            </w:r>
            <w:proofErr w:type="gramEnd"/>
            <w:r>
              <w:rPr>
                <w:rFonts w:ascii="Times New Roman" w:hAnsi="Times New Roman"/>
              </w:rPr>
              <w:t>л.</w:t>
            </w:r>
          </w:p>
          <w:p w:rsidR="008E3C62" w:rsidRDefault="008E3C62" w:rsidP="00B66353">
            <w:pPr>
              <w:pStyle w:val="a3"/>
              <w:spacing w:line="276" w:lineRule="auto"/>
              <w:rPr>
                <w:rFonts w:ascii="Times New Roman" w:hAnsi="Times New Roman"/>
              </w:rPr>
            </w:pPr>
            <w:r>
              <w:rPr>
                <w:rFonts w:ascii="Times New Roman" w:hAnsi="Times New Roman"/>
              </w:rPr>
              <w:t xml:space="preserve">- Дополнительная образовательная программа по футболу, Петренко С.А., 2013г. и другие </w:t>
            </w:r>
          </w:p>
        </w:tc>
      </w:tr>
    </w:tbl>
    <w:p w:rsidR="008E3C62" w:rsidRDefault="008E3C62" w:rsidP="008E3C62">
      <w:pPr>
        <w:pStyle w:val="a3"/>
        <w:rPr>
          <w:rFonts w:ascii="Times New Roman" w:hAnsi="Times New Roman"/>
        </w:rPr>
      </w:pPr>
    </w:p>
    <w:p w:rsidR="00036084" w:rsidRDefault="00036084" w:rsidP="00036084">
      <w:pPr>
        <w:jc w:val="center"/>
        <w:rPr>
          <w:b/>
          <w:i/>
          <w:sz w:val="28"/>
          <w:szCs w:val="28"/>
        </w:rPr>
      </w:pPr>
      <w:r>
        <w:rPr>
          <w:b/>
          <w:i/>
          <w:sz w:val="28"/>
          <w:szCs w:val="28"/>
        </w:rPr>
        <w:t>К</w:t>
      </w:r>
      <w:r w:rsidRPr="00860921">
        <w:rPr>
          <w:b/>
          <w:i/>
          <w:sz w:val="28"/>
          <w:szCs w:val="28"/>
        </w:rPr>
        <w:t>ачество</w:t>
      </w:r>
      <w:r>
        <w:rPr>
          <w:b/>
          <w:i/>
          <w:sz w:val="28"/>
          <w:szCs w:val="28"/>
        </w:rPr>
        <w:t xml:space="preserve"> материально-технической базы</w:t>
      </w:r>
    </w:p>
    <w:p w:rsidR="002C0E17" w:rsidRPr="008951E8" w:rsidRDefault="002C0E17" w:rsidP="008951E8">
      <w:pPr>
        <w:pStyle w:val="a3"/>
        <w:ind w:firstLine="708"/>
        <w:jc w:val="both"/>
        <w:rPr>
          <w:rStyle w:val="a4"/>
          <w:rFonts w:ascii="Times New Roman" w:hAnsi="Times New Roman"/>
          <w:sz w:val="28"/>
          <w:szCs w:val="28"/>
        </w:rPr>
      </w:pPr>
      <w:r w:rsidRPr="008951E8">
        <w:rPr>
          <w:rStyle w:val="a4"/>
          <w:rFonts w:ascii="Times New Roman" w:hAnsi="Times New Roman"/>
          <w:sz w:val="28"/>
          <w:szCs w:val="28"/>
        </w:rPr>
        <w:t>Муниципальное бюджетное  учреждение дополнительного образования  «Детско</w:t>
      </w:r>
      <w:r w:rsidRPr="008951E8">
        <w:rPr>
          <w:rFonts w:ascii="Times New Roman" w:hAnsi="Times New Roman" w:cs="Times New Roman"/>
          <w:sz w:val="28"/>
          <w:szCs w:val="28"/>
        </w:rPr>
        <w:t>-юношеская спортивная школа» муниципального района «Алексеевский район</w:t>
      </w:r>
      <w:r w:rsidRPr="008951E8">
        <w:rPr>
          <w:rStyle w:val="a4"/>
          <w:rFonts w:ascii="Times New Roman" w:hAnsi="Times New Roman"/>
          <w:sz w:val="28"/>
          <w:szCs w:val="28"/>
        </w:rPr>
        <w:t xml:space="preserve"> и город Алексеевка» Белгородской области располагалось  в четырех зданиях, имеющих соответствующую материальную базу для занятий.</w:t>
      </w:r>
    </w:p>
    <w:p w:rsidR="002C0E17" w:rsidRPr="00141E02" w:rsidRDefault="002C0E17" w:rsidP="002C0E17">
      <w:pPr>
        <w:jc w:val="both"/>
        <w:rPr>
          <w:rStyle w:val="a4"/>
          <w:sz w:val="28"/>
          <w:szCs w:val="28"/>
        </w:rPr>
      </w:pPr>
      <w:r w:rsidRPr="00141E02">
        <w:rPr>
          <w:rStyle w:val="a4"/>
          <w:sz w:val="28"/>
          <w:szCs w:val="28"/>
        </w:rPr>
        <w:tab/>
        <w:t xml:space="preserve">Основное – </w:t>
      </w:r>
      <w:r w:rsidR="002C0A1E">
        <w:rPr>
          <w:rStyle w:val="a4"/>
          <w:sz w:val="28"/>
          <w:szCs w:val="28"/>
        </w:rPr>
        <w:t>дворец спорта</w:t>
      </w:r>
      <w:r w:rsidRPr="00141E02">
        <w:rPr>
          <w:rStyle w:val="a4"/>
          <w:sz w:val="28"/>
          <w:szCs w:val="28"/>
        </w:rPr>
        <w:t xml:space="preserve"> «Олимп», </w:t>
      </w:r>
      <w:r>
        <w:rPr>
          <w:rStyle w:val="a4"/>
          <w:sz w:val="28"/>
          <w:szCs w:val="28"/>
        </w:rPr>
        <w:t xml:space="preserve">городской </w:t>
      </w:r>
      <w:r w:rsidRPr="00141E02">
        <w:rPr>
          <w:rStyle w:val="a4"/>
          <w:sz w:val="28"/>
          <w:szCs w:val="28"/>
        </w:rPr>
        <w:t>шахматный клуб,  городской стадион, спортивный комплекс «Южный».</w:t>
      </w:r>
    </w:p>
    <w:p w:rsidR="002C0E17" w:rsidRPr="00141E02" w:rsidRDefault="002C0E17" w:rsidP="002C0E17">
      <w:pPr>
        <w:jc w:val="both"/>
        <w:rPr>
          <w:rStyle w:val="a4"/>
          <w:sz w:val="28"/>
          <w:szCs w:val="28"/>
        </w:rPr>
      </w:pPr>
      <w:r w:rsidRPr="00141E02">
        <w:rPr>
          <w:rStyle w:val="a4"/>
          <w:sz w:val="28"/>
          <w:szCs w:val="28"/>
        </w:rPr>
        <w:tab/>
        <w:t>Для поездок учащихся на соревнования использовались автобус</w:t>
      </w:r>
      <w:r>
        <w:rPr>
          <w:rStyle w:val="a4"/>
          <w:sz w:val="28"/>
          <w:szCs w:val="28"/>
        </w:rPr>
        <w:t xml:space="preserve"> и газель</w:t>
      </w:r>
      <w:r w:rsidRPr="00141E02">
        <w:rPr>
          <w:rStyle w:val="a4"/>
          <w:sz w:val="28"/>
          <w:szCs w:val="28"/>
        </w:rPr>
        <w:t xml:space="preserve"> школы, а также транспорт других учебных заведений.</w:t>
      </w:r>
    </w:p>
    <w:p w:rsidR="00C33839" w:rsidRDefault="002C0A1E" w:rsidP="00C86A7A">
      <w:pPr>
        <w:tabs>
          <w:tab w:val="left" w:pos="3249"/>
        </w:tabs>
        <w:ind w:right="-246"/>
        <w:jc w:val="both"/>
        <w:rPr>
          <w:sz w:val="28"/>
          <w:szCs w:val="28"/>
        </w:rPr>
      </w:pPr>
      <w:r>
        <w:rPr>
          <w:sz w:val="28"/>
          <w:szCs w:val="28"/>
        </w:rPr>
        <w:t xml:space="preserve">Во дворце спорта «Олимп»: в игровом зале проводились тренировочные занятия и соревнования межобластного, областного, районного, городского, </w:t>
      </w:r>
      <w:proofErr w:type="spellStart"/>
      <w:r>
        <w:rPr>
          <w:sz w:val="28"/>
          <w:szCs w:val="28"/>
        </w:rPr>
        <w:t>внутришкольного</w:t>
      </w:r>
      <w:proofErr w:type="spellEnd"/>
      <w:r>
        <w:rPr>
          <w:sz w:val="28"/>
          <w:szCs w:val="28"/>
        </w:rPr>
        <w:t xml:space="preserve"> уровней  по баскетболу, волейболу, мини-футболу. В легкоатлетическом манеже проводились соревнования межобластного, районного, городского, </w:t>
      </w:r>
      <w:proofErr w:type="spellStart"/>
      <w:r>
        <w:rPr>
          <w:sz w:val="28"/>
          <w:szCs w:val="28"/>
        </w:rPr>
        <w:t>внутришкольного</w:t>
      </w:r>
      <w:proofErr w:type="spellEnd"/>
      <w:r>
        <w:rPr>
          <w:sz w:val="28"/>
          <w:szCs w:val="28"/>
        </w:rPr>
        <w:t xml:space="preserve"> уровней по легкой атлетике для детей младшего и школьного возраста. В спортивном комплексе «Южный»</w:t>
      </w:r>
    </w:p>
    <w:p w:rsidR="00C33839" w:rsidRPr="00C33839" w:rsidRDefault="00C33839" w:rsidP="00C33839">
      <w:pPr>
        <w:ind w:firstLine="708"/>
        <w:jc w:val="both"/>
        <w:rPr>
          <w:sz w:val="28"/>
          <w:szCs w:val="28"/>
        </w:rPr>
      </w:pPr>
      <w:r w:rsidRPr="00C33839">
        <w:rPr>
          <w:sz w:val="28"/>
          <w:szCs w:val="28"/>
        </w:rPr>
        <w:t>В здании спортивного комплекса «Южный» имеются административные</w:t>
      </w:r>
      <w:r>
        <w:rPr>
          <w:sz w:val="28"/>
          <w:szCs w:val="28"/>
        </w:rPr>
        <w:t xml:space="preserve"> кабинеты, игровой зал 13 х 24. </w:t>
      </w:r>
      <w:r w:rsidRPr="00C33839">
        <w:rPr>
          <w:sz w:val="28"/>
          <w:szCs w:val="28"/>
        </w:rPr>
        <w:t xml:space="preserve">Имеются два компьютера, </w:t>
      </w:r>
      <w:r w:rsidRPr="00C33839">
        <w:rPr>
          <w:sz w:val="28"/>
          <w:szCs w:val="28"/>
        </w:rPr>
        <w:lastRenderedPageBreak/>
        <w:t xml:space="preserve">способствующие своевременному обеспечению информацией выступлений команд в соревнованиях, ведению школьной документации.  Спортивный комплекс «Южный» укомплектован необходимым спортивным инвентарем и оборудованием. </w:t>
      </w:r>
    </w:p>
    <w:p w:rsidR="00C33839" w:rsidRDefault="00C33839" w:rsidP="00C33839">
      <w:pPr>
        <w:ind w:firstLine="708"/>
        <w:jc w:val="both"/>
        <w:rPr>
          <w:sz w:val="28"/>
          <w:szCs w:val="28"/>
        </w:rPr>
      </w:pPr>
      <w:r w:rsidRPr="00C33839">
        <w:rPr>
          <w:sz w:val="28"/>
          <w:szCs w:val="28"/>
        </w:rPr>
        <w:t>С вводом в эксплуатацию в мае 2010 года футбольного поля с искусственным покрытием систематически проходят игры первенства Белгородской области по футболу среди команд старших и младших юношей, чемпионат Белгородской области по футболу. Результаты встреч регулярно заносятся в турнирные таблицы, размещенные на стенде «Информация». Также на игров</w:t>
      </w:r>
      <w:r>
        <w:rPr>
          <w:sz w:val="28"/>
          <w:szCs w:val="28"/>
        </w:rPr>
        <w:t>ом</w:t>
      </w:r>
      <w:r w:rsidRPr="00C33839">
        <w:rPr>
          <w:sz w:val="28"/>
          <w:szCs w:val="28"/>
        </w:rPr>
        <w:t xml:space="preserve"> пол</w:t>
      </w:r>
      <w:r>
        <w:rPr>
          <w:sz w:val="28"/>
          <w:szCs w:val="28"/>
        </w:rPr>
        <w:t>е</w:t>
      </w:r>
      <w:r w:rsidRPr="00C33839">
        <w:rPr>
          <w:sz w:val="28"/>
          <w:szCs w:val="28"/>
        </w:rPr>
        <w:t xml:space="preserve"> проводятся тренировочные занятия и соревнования воспитанников школы и взрослых городских команд клуба «Слобода». </w:t>
      </w:r>
    </w:p>
    <w:p w:rsidR="009E6744" w:rsidRPr="00C33839" w:rsidRDefault="009E6744" w:rsidP="00C33839">
      <w:pPr>
        <w:ind w:firstLine="708"/>
        <w:jc w:val="both"/>
        <w:rPr>
          <w:sz w:val="28"/>
          <w:szCs w:val="28"/>
        </w:rPr>
      </w:pPr>
      <w:r>
        <w:rPr>
          <w:sz w:val="28"/>
          <w:szCs w:val="28"/>
        </w:rPr>
        <w:t>В декабре 2013 года введен в эксплуатацию зал единоборств, на базе которого проводятся тренировочные занятия и соревнования различного уровня по боксу, каратэ, дзюдо и вольной борьбе.</w:t>
      </w:r>
    </w:p>
    <w:p w:rsidR="00C33839" w:rsidRDefault="00C33839" w:rsidP="00C33839">
      <w:pPr>
        <w:ind w:firstLine="708"/>
        <w:jc w:val="both"/>
        <w:rPr>
          <w:sz w:val="28"/>
          <w:szCs w:val="28"/>
        </w:rPr>
      </w:pPr>
      <w:r w:rsidRPr="00C33839">
        <w:rPr>
          <w:sz w:val="28"/>
          <w:szCs w:val="28"/>
        </w:rPr>
        <w:t xml:space="preserve">В связи с усовершенствованием материально-технической базы увеличилось количество и качество проводимых мероприятий и соревнований. В связи с присоединением районной ДЮСШ </w:t>
      </w:r>
      <w:proofErr w:type="gramStart"/>
      <w:r w:rsidRPr="00C33839">
        <w:rPr>
          <w:sz w:val="28"/>
          <w:szCs w:val="28"/>
        </w:rPr>
        <w:t>к</w:t>
      </w:r>
      <w:proofErr w:type="gramEnd"/>
      <w:r w:rsidRPr="00C33839">
        <w:rPr>
          <w:sz w:val="28"/>
          <w:szCs w:val="28"/>
        </w:rPr>
        <w:t xml:space="preserve"> городской на базе спортивного комплекса проводится больше соревнований среди районных образовательных учреждений. Так, </w:t>
      </w:r>
      <w:r>
        <w:rPr>
          <w:sz w:val="28"/>
          <w:szCs w:val="28"/>
        </w:rPr>
        <w:t xml:space="preserve">в сентябре 2016 </w:t>
      </w:r>
      <w:r w:rsidRPr="00C33839">
        <w:rPr>
          <w:sz w:val="28"/>
          <w:szCs w:val="28"/>
        </w:rPr>
        <w:t>года проводились финальные соревнования по мини-футболу, в зачет 5</w:t>
      </w:r>
      <w:r>
        <w:rPr>
          <w:sz w:val="28"/>
          <w:szCs w:val="28"/>
        </w:rPr>
        <w:t>9</w:t>
      </w:r>
      <w:r w:rsidRPr="00C33839">
        <w:rPr>
          <w:sz w:val="28"/>
          <w:szCs w:val="28"/>
        </w:rPr>
        <w:t xml:space="preserve">-й </w:t>
      </w:r>
      <w:r>
        <w:rPr>
          <w:sz w:val="28"/>
          <w:szCs w:val="28"/>
        </w:rPr>
        <w:t xml:space="preserve">городской и 59 </w:t>
      </w:r>
      <w:r w:rsidRPr="00C33839">
        <w:rPr>
          <w:sz w:val="28"/>
          <w:szCs w:val="28"/>
        </w:rPr>
        <w:t>районной спартакиады школьников, матчевые встречи по русской лапте, по мини-футболу, по волейболу, зональные областны</w:t>
      </w:r>
      <w:r>
        <w:rPr>
          <w:sz w:val="28"/>
          <w:szCs w:val="28"/>
        </w:rPr>
        <w:t xml:space="preserve">е соревнования по мини-футболу. </w:t>
      </w:r>
    </w:p>
    <w:p w:rsidR="00C33839" w:rsidRDefault="00C33839" w:rsidP="00C33839">
      <w:pPr>
        <w:ind w:firstLine="708"/>
        <w:jc w:val="both"/>
        <w:rPr>
          <w:sz w:val="28"/>
          <w:szCs w:val="28"/>
        </w:rPr>
      </w:pPr>
      <w:r w:rsidRPr="00C33839">
        <w:rPr>
          <w:sz w:val="28"/>
          <w:szCs w:val="28"/>
        </w:rPr>
        <w:t>Для приобретения соревновательного и игрового опыта педагогами проводится определенная работа по организации матчевых  и товарищеских встреч по баскетболу, футболу, волейболу. Игров</w:t>
      </w:r>
      <w:r>
        <w:rPr>
          <w:sz w:val="28"/>
          <w:szCs w:val="28"/>
        </w:rPr>
        <w:t>ое</w:t>
      </w:r>
      <w:r w:rsidRPr="00C33839">
        <w:rPr>
          <w:sz w:val="28"/>
          <w:szCs w:val="28"/>
        </w:rPr>
        <w:t xml:space="preserve"> пол</w:t>
      </w:r>
      <w:r>
        <w:rPr>
          <w:sz w:val="28"/>
          <w:szCs w:val="28"/>
        </w:rPr>
        <w:t>е</w:t>
      </w:r>
      <w:r w:rsidRPr="00C33839">
        <w:rPr>
          <w:sz w:val="28"/>
          <w:szCs w:val="28"/>
        </w:rPr>
        <w:t xml:space="preserve"> и прилегающие территории имеют красивый эстетический вид. </w:t>
      </w:r>
    </w:p>
    <w:p w:rsidR="00D25CD9" w:rsidRDefault="00B22E2C" w:rsidP="00C86A7A">
      <w:pPr>
        <w:tabs>
          <w:tab w:val="left" w:pos="3249"/>
        </w:tabs>
        <w:ind w:right="-246"/>
        <w:jc w:val="both"/>
        <w:rPr>
          <w:sz w:val="28"/>
          <w:szCs w:val="28"/>
        </w:rPr>
      </w:pPr>
      <w:r>
        <w:rPr>
          <w:sz w:val="28"/>
          <w:szCs w:val="28"/>
        </w:rPr>
        <w:t xml:space="preserve">Занятия также проводились на базах общеобразовательных школ района и города согласно лицензии и договоров. </w:t>
      </w:r>
    </w:p>
    <w:p w:rsidR="00D25CD9" w:rsidRDefault="00C86A7A" w:rsidP="00C86A7A">
      <w:pPr>
        <w:tabs>
          <w:tab w:val="left" w:pos="3249"/>
        </w:tabs>
        <w:ind w:right="-246"/>
        <w:jc w:val="both"/>
        <w:rPr>
          <w:sz w:val="28"/>
          <w:szCs w:val="28"/>
        </w:rPr>
      </w:pPr>
      <w:r>
        <w:rPr>
          <w:sz w:val="28"/>
          <w:szCs w:val="28"/>
        </w:rPr>
        <w:t xml:space="preserve">Приобретен </w:t>
      </w:r>
      <w:r w:rsidR="009E6744">
        <w:rPr>
          <w:sz w:val="28"/>
          <w:szCs w:val="28"/>
        </w:rPr>
        <w:t>спортивный инвентарь для подготовки борцов</w:t>
      </w:r>
      <w:r>
        <w:rPr>
          <w:sz w:val="28"/>
          <w:szCs w:val="28"/>
        </w:rPr>
        <w:t xml:space="preserve">. </w:t>
      </w:r>
    </w:p>
    <w:p w:rsidR="00D25CD9" w:rsidRDefault="00C86A7A" w:rsidP="00C86A7A">
      <w:pPr>
        <w:tabs>
          <w:tab w:val="left" w:pos="3249"/>
        </w:tabs>
        <w:ind w:right="-246"/>
        <w:jc w:val="both"/>
        <w:rPr>
          <w:sz w:val="28"/>
          <w:szCs w:val="28"/>
        </w:rPr>
      </w:pPr>
      <w:r>
        <w:rPr>
          <w:sz w:val="28"/>
          <w:szCs w:val="28"/>
        </w:rPr>
        <w:t xml:space="preserve">С целью восстановления воспитанников, оздоровления, привития интереса к  </w:t>
      </w:r>
      <w:r w:rsidRPr="00141E02">
        <w:rPr>
          <w:sz w:val="28"/>
          <w:szCs w:val="28"/>
        </w:rPr>
        <w:t>систематическим занятиям физкультурой и спортом,</w:t>
      </w:r>
      <w:r>
        <w:rPr>
          <w:sz w:val="28"/>
          <w:szCs w:val="28"/>
        </w:rPr>
        <w:t xml:space="preserve"> обучения плаванию детей младшего возраста тренерами-преподавателями используется бассейн водно-спортивного комплекса «Волна», который один раз в неделю посещают тренеры-преподаватели вместе с воспитанниками. </w:t>
      </w:r>
    </w:p>
    <w:p w:rsidR="00C86A7A" w:rsidRDefault="00C86A7A" w:rsidP="001F321A">
      <w:pPr>
        <w:tabs>
          <w:tab w:val="left" w:pos="3249"/>
        </w:tabs>
        <w:ind w:right="-244"/>
        <w:jc w:val="both"/>
        <w:rPr>
          <w:sz w:val="28"/>
          <w:szCs w:val="28"/>
        </w:rPr>
      </w:pPr>
      <w:r>
        <w:rPr>
          <w:sz w:val="28"/>
          <w:szCs w:val="28"/>
        </w:rPr>
        <w:t xml:space="preserve">С 1 января 2015 года боксерский ринг из здания школы в парке переведен в здание МОУ СОШ №7, но </w:t>
      </w:r>
      <w:r w:rsidR="00B22E2C">
        <w:rPr>
          <w:sz w:val="28"/>
          <w:szCs w:val="28"/>
        </w:rPr>
        <w:t>условия более стесненные.</w:t>
      </w:r>
    </w:p>
    <w:p w:rsidR="00C86A7A" w:rsidRDefault="00C86A7A" w:rsidP="00C86A7A">
      <w:pPr>
        <w:ind w:firstLine="708"/>
        <w:jc w:val="both"/>
        <w:rPr>
          <w:rStyle w:val="a4"/>
          <w:sz w:val="28"/>
          <w:szCs w:val="28"/>
        </w:rPr>
      </w:pPr>
      <w:r w:rsidRPr="00A56A1F">
        <w:rPr>
          <w:sz w:val="28"/>
          <w:szCs w:val="28"/>
        </w:rPr>
        <w:t>База</w:t>
      </w:r>
      <w:r w:rsidRPr="00A56A1F">
        <w:rPr>
          <w:rStyle w:val="a4"/>
          <w:sz w:val="28"/>
          <w:szCs w:val="28"/>
        </w:rPr>
        <w:t xml:space="preserve"> многофункционального спортивного  комплекса «Юность» использовалась для проведения соревнований по дзюдо </w:t>
      </w:r>
      <w:proofErr w:type="spellStart"/>
      <w:r w:rsidRPr="00A56A1F">
        <w:rPr>
          <w:rStyle w:val="a4"/>
          <w:sz w:val="28"/>
          <w:szCs w:val="28"/>
        </w:rPr>
        <w:t>тренером-преподавателем</w:t>
      </w:r>
      <w:r>
        <w:rPr>
          <w:rStyle w:val="a4"/>
          <w:sz w:val="28"/>
          <w:szCs w:val="28"/>
        </w:rPr>
        <w:t>Шеллер</w:t>
      </w:r>
      <w:proofErr w:type="spellEnd"/>
      <w:r>
        <w:rPr>
          <w:rStyle w:val="a4"/>
          <w:sz w:val="28"/>
          <w:szCs w:val="28"/>
        </w:rPr>
        <w:t xml:space="preserve"> Е.В.</w:t>
      </w:r>
      <w:r w:rsidR="00B22E2C">
        <w:rPr>
          <w:rStyle w:val="a4"/>
          <w:sz w:val="28"/>
          <w:szCs w:val="28"/>
        </w:rPr>
        <w:t>, для проведения соревнований по мини-футболу тренерами-преподавателями отделения футбола (старший тренер-преподаватель Петренко С.А.).</w:t>
      </w:r>
    </w:p>
    <w:p w:rsidR="003D195D" w:rsidRPr="003D195D" w:rsidRDefault="001F321A" w:rsidP="001F321A">
      <w:pPr>
        <w:ind w:firstLine="708"/>
        <w:rPr>
          <w:sz w:val="28"/>
          <w:szCs w:val="28"/>
        </w:rPr>
      </w:pPr>
      <w:r>
        <w:rPr>
          <w:sz w:val="28"/>
          <w:szCs w:val="28"/>
        </w:rPr>
        <w:t>Тренерами-преподавателями  школы оптимально использовались базы для занятий спортом.</w:t>
      </w:r>
    </w:p>
    <w:p w:rsidR="00316955" w:rsidRDefault="00316955" w:rsidP="00316955">
      <w:pPr>
        <w:jc w:val="center"/>
        <w:rPr>
          <w:b/>
          <w:i/>
          <w:sz w:val="28"/>
          <w:szCs w:val="28"/>
        </w:rPr>
      </w:pPr>
      <w:r>
        <w:rPr>
          <w:b/>
          <w:i/>
          <w:sz w:val="28"/>
          <w:szCs w:val="28"/>
        </w:rPr>
        <w:lastRenderedPageBreak/>
        <w:t>Функционирование внутренней системы оценки качества образования</w:t>
      </w:r>
    </w:p>
    <w:p w:rsidR="00607F0B" w:rsidRDefault="00607F0B" w:rsidP="00607F0B">
      <w:pPr>
        <w:ind w:firstLine="708"/>
        <w:jc w:val="both"/>
        <w:rPr>
          <w:sz w:val="28"/>
          <w:szCs w:val="28"/>
        </w:rPr>
      </w:pPr>
      <w:r>
        <w:rPr>
          <w:sz w:val="28"/>
          <w:szCs w:val="28"/>
        </w:rPr>
        <w:t xml:space="preserve">Основными показателями  в  оценивании  результатов  развития  воспитанников является выполнение контрольных, контрольно-переводных нормативов, тестов,  по теоретической, общефизической и технико-тактической подготовке на всех этапах обучения, в соответствии  с  нормативными  требованиями  учебных   программ по видам спорта.  </w:t>
      </w:r>
    </w:p>
    <w:p w:rsidR="00607F0B" w:rsidRDefault="00607F0B" w:rsidP="00607F0B">
      <w:pPr>
        <w:jc w:val="both"/>
        <w:rPr>
          <w:sz w:val="28"/>
          <w:szCs w:val="28"/>
        </w:rPr>
      </w:pPr>
      <w:r>
        <w:rPr>
          <w:sz w:val="28"/>
          <w:szCs w:val="28"/>
        </w:rPr>
        <w:tab/>
        <w:t>Прием контрольных нормативов  проводится два раза в год:</w:t>
      </w:r>
    </w:p>
    <w:p w:rsidR="00607F0B" w:rsidRDefault="00607F0B" w:rsidP="00607F0B">
      <w:pPr>
        <w:jc w:val="both"/>
        <w:rPr>
          <w:sz w:val="28"/>
          <w:szCs w:val="28"/>
        </w:rPr>
      </w:pPr>
      <w:r>
        <w:rPr>
          <w:sz w:val="28"/>
          <w:szCs w:val="28"/>
        </w:rPr>
        <w:t xml:space="preserve">      - приемные  тесты  по теоретической, общефизической и технико-тактической подготовке (сентябрь-октябрь);</w:t>
      </w:r>
    </w:p>
    <w:p w:rsidR="00607F0B" w:rsidRDefault="00607F0B" w:rsidP="00607F0B">
      <w:pPr>
        <w:jc w:val="both"/>
        <w:rPr>
          <w:sz w:val="28"/>
          <w:szCs w:val="28"/>
        </w:rPr>
      </w:pPr>
      <w:r>
        <w:rPr>
          <w:sz w:val="28"/>
          <w:szCs w:val="28"/>
        </w:rPr>
        <w:t xml:space="preserve">      - итоговые - переводные  тесты по теоретической, общефизической и технико-тактической подготовке (апрель-май).</w:t>
      </w:r>
    </w:p>
    <w:p w:rsidR="00607F0B" w:rsidRDefault="00607F0B" w:rsidP="00607F0B">
      <w:pPr>
        <w:jc w:val="both"/>
        <w:rPr>
          <w:sz w:val="28"/>
          <w:szCs w:val="28"/>
        </w:rPr>
      </w:pPr>
      <w:r>
        <w:rPr>
          <w:sz w:val="28"/>
          <w:szCs w:val="28"/>
        </w:rPr>
        <w:tab/>
        <w:t>Контрольные, контрольно-переводные нормативы разрабатываются методическим советом в соответствии с учебными программами по каждому виду спортатренеров-преподавателей и утверждаются приказом директора МБУ ДО «ДЮСШ». Итоги проведения контрольных и контрольно-переводных испытаний обсуждаются и анализируются на заседаниях тренерских советов</w:t>
      </w:r>
      <w:proofErr w:type="gramStart"/>
      <w:r>
        <w:rPr>
          <w:sz w:val="28"/>
          <w:szCs w:val="28"/>
        </w:rPr>
        <w:t>.П</w:t>
      </w:r>
      <w:proofErr w:type="gramEnd"/>
      <w:r>
        <w:rPr>
          <w:sz w:val="28"/>
          <w:szCs w:val="28"/>
        </w:rPr>
        <w:t xml:space="preserve">о итогам контрольных испытаний проводится мониторинг выполнения обучающимися образовательных программ.       </w:t>
      </w:r>
    </w:p>
    <w:p w:rsidR="00607F0B" w:rsidRDefault="00607F0B" w:rsidP="00607F0B">
      <w:pPr>
        <w:jc w:val="both"/>
        <w:rPr>
          <w:sz w:val="28"/>
          <w:szCs w:val="28"/>
        </w:rPr>
      </w:pPr>
      <w:r>
        <w:rPr>
          <w:sz w:val="28"/>
          <w:szCs w:val="28"/>
        </w:rPr>
        <w:tab/>
        <w:t xml:space="preserve">В тренировочных группах  при оценивании  результата развития  и   достижений воспитанников учитывается также  выполнение нормативных требований по присвоению спортивных разрядов Единой Всероссийской  спортивной классификации в соответствии с требованиями по годам обучения. </w:t>
      </w:r>
    </w:p>
    <w:p w:rsidR="00AE1F6D" w:rsidRDefault="00AE1F6D" w:rsidP="00607F0B">
      <w:pPr>
        <w:jc w:val="both"/>
        <w:rPr>
          <w:sz w:val="28"/>
          <w:szCs w:val="28"/>
        </w:rPr>
      </w:pPr>
    </w:p>
    <w:p w:rsidR="00AE1F6D" w:rsidRDefault="00AE1F6D" w:rsidP="0028508D">
      <w:pPr>
        <w:ind w:firstLine="708"/>
        <w:jc w:val="both"/>
        <w:rPr>
          <w:b/>
          <w:i/>
          <w:sz w:val="28"/>
          <w:szCs w:val="28"/>
        </w:rPr>
      </w:pPr>
      <w:r w:rsidRPr="00AE1F6D">
        <w:rPr>
          <w:b/>
          <w:i/>
          <w:sz w:val="28"/>
          <w:szCs w:val="28"/>
        </w:rPr>
        <w:t>Общие выводы</w:t>
      </w:r>
    </w:p>
    <w:p w:rsidR="0028508D" w:rsidRDefault="00FD7726" w:rsidP="0028508D">
      <w:pPr>
        <w:ind w:firstLine="708"/>
        <w:jc w:val="both"/>
        <w:rPr>
          <w:sz w:val="28"/>
          <w:szCs w:val="28"/>
        </w:rPr>
      </w:pPr>
      <w:r>
        <w:rPr>
          <w:sz w:val="28"/>
          <w:szCs w:val="28"/>
        </w:rPr>
        <w:t xml:space="preserve">По результатам самообследования можно сделать следующие выводы по деятельности муниципального бюджетного учреждения дополнительного образования </w:t>
      </w:r>
      <w:r w:rsidR="0028508D">
        <w:rPr>
          <w:sz w:val="28"/>
          <w:szCs w:val="28"/>
        </w:rPr>
        <w:t>«Детско-юношеская спортивная школа» муниципального района «Алексеевский район и город Алексеевка» Белгородской области:</w:t>
      </w:r>
    </w:p>
    <w:p w:rsidR="0028508D" w:rsidRDefault="0028508D" w:rsidP="0028508D">
      <w:pPr>
        <w:pStyle w:val="af0"/>
        <w:numPr>
          <w:ilvl w:val="1"/>
          <w:numId w:val="43"/>
        </w:numPr>
        <w:jc w:val="both"/>
        <w:rPr>
          <w:sz w:val="28"/>
          <w:szCs w:val="28"/>
        </w:rPr>
      </w:pPr>
      <w:r>
        <w:rPr>
          <w:sz w:val="28"/>
          <w:szCs w:val="28"/>
        </w:rPr>
        <w:t>МБУ ДО «ДЮСШ» является стабильно функционирующим учреждением дополнительного образования в области.</w:t>
      </w:r>
    </w:p>
    <w:p w:rsidR="0028508D" w:rsidRDefault="0028508D" w:rsidP="0028508D">
      <w:pPr>
        <w:pStyle w:val="af0"/>
        <w:numPr>
          <w:ilvl w:val="1"/>
          <w:numId w:val="43"/>
        </w:numPr>
        <w:jc w:val="both"/>
        <w:rPr>
          <w:sz w:val="28"/>
          <w:szCs w:val="28"/>
        </w:rPr>
      </w:pPr>
      <w:r>
        <w:rPr>
          <w:sz w:val="28"/>
          <w:szCs w:val="28"/>
        </w:rPr>
        <w:t>В учреждении сложился необходимый уровень нормативно-правового, кадрового управленческого, материально-технического обеспечения высокого качества образовательной деятельности.</w:t>
      </w:r>
    </w:p>
    <w:p w:rsidR="00412120" w:rsidRDefault="0028508D" w:rsidP="0028508D">
      <w:pPr>
        <w:pStyle w:val="af0"/>
        <w:numPr>
          <w:ilvl w:val="1"/>
          <w:numId w:val="43"/>
        </w:numPr>
        <w:jc w:val="both"/>
        <w:rPr>
          <w:sz w:val="28"/>
          <w:szCs w:val="28"/>
        </w:rPr>
      </w:pPr>
      <w:r>
        <w:rPr>
          <w:sz w:val="28"/>
          <w:szCs w:val="28"/>
        </w:rPr>
        <w:t xml:space="preserve">В учреждении выработана </w:t>
      </w:r>
      <w:r w:rsidR="00412120">
        <w:rPr>
          <w:sz w:val="28"/>
          <w:szCs w:val="28"/>
        </w:rPr>
        <w:t>модель образовательной деятельности, соответствующая типологическим особенностям учреждения дополнительного образования спортивной направленности.</w:t>
      </w:r>
    </w:p>
    <w:p w:rsidR="00412120" w:rsidRDefault="00412120" w:rsidP="0028508D">
      <w:pPr>
        <w:pStyle w:val="af0"/>
        <w:numPr>
          <w:ilvl w:val="1"/>
          <w:numId w:val="43"/>
        </w:numPr>
        <w:jc w:val="both"/>
        <w:rPr>
          <w:sz w:val="28"/>
          <w:szCs w:val="28"/>
        </w:rPr>
      </w:pPr>
      <w:r>
        <w:rPr>
          <w:sz w:val="28"/>
          <w:szCs w:val="28"/>
        </w:rPr>
        <w:t>Содержание образовательного процесса МБУ ДО «ДЮСШ» разнообразно по структуре и формам организации.</w:t>
      </w:r>
    </w:p>
    <w:p w:rsidR="00412120" w:rsidRDefault="00412120" w:rsidP="0028508D">
      <w:pPr>
        <w:pStyle w:val="af0"/>
        <w:numPr>
          <w:ilvl w:val="1"/>
          <w:numId w:val="43"/>
        </w:numPr>
        <w:jc w:val="both"/>
        <w:rPr>
          <w:sz w:val="28"/>
          <w:szCs w:val="28"/>
        </w:rPr>
      </w:pPr>
      <w:r>
        <w:rPr>
          <w:sz w:val="28"/>
          <w:szCs w:val="28"/>
        </w:rPr>
        <w:t>Образовательная деятельность МБУ ДО «ДЮСШ» имеет высокий уровень результативности. В учреждении имеется система выявления и оценки результатов образовательной деятельности.</w:t>
      </w:r>
    </w:p>
    <w:p w:rsidR="00412120" w:rsidRDefault="00412120" w:rsidP="0028508D">
      <w:pPr>
        <w:pStyle w:val="af0"/>
        <w:numPr>
          <w:ilvl w:val="1"/>
          <w:numId w:val="43"/>
        </w:numPr>
        <w:jc w:val="both"/>
        <w:rPr>
          <w:sz w:val="28"/>
          <w:szCs w:val="28"/>
        </w:rPr>
      </w:pPr>
      <w:r>
        <w:rPr>
          <w:sz w:val="28"/>
          <w:szCs w:val="28"/>
        </w:rPr>
        <w:t>В учреждении работают выпускники МБУ ДО «ДЮСШ», что говорит о преемственности поколений.</w:t>
      </w:r>
    </w:p>
    <w:p w:rsidR="00693BD7" w:rsidRDefault="009F46EF" w:rsidP="0028508D">
      <w:pPr>
        <w:pStyle w:val="af0"/>
        <w:numPr>
          <w:ilvl w:val="1"/>
          <w:numId w:val="43"/>
        </w:numPr>
        <w:jc w:val="both"/>
        <w:rPr>
          <w:sz w:val="28"/>
          <w:szCs w:val="28"/>
        </w:rPr>
      </w:pPr>
      <w:r>
        <w:rPr>
          <w:sz w:val="28"/>
          <w:szCs w:val="28"/>
        </w:rPr>
        <w:lastRenderedPageBreak/>
        <w:t>В соответствии с дорожной картой Белгородской области переведено на  спортивную подготовку 6 групп – 120 человек по легкой атлетике (24), по футболу (40), по баскетболу (36), по спортивной (вольной) борьбе (20)</w:t>
      </w:r>
    </w:p>
    <w:p w:rsidR="00693BD7" w:rsidRDefault="00693BD7" w:rsidP="00693BD7">
      <w:pPr>
        <w:pStyle w:val="af0"/>
        <w:ind w:left="1080"/>
        <w:jc w:val="both"/>
        <w:rPr>
          <w:sz w:val="28"/>
          <w:szCs w:val="28"/>
        </w:rPr>
      </w:pPr>
    </w:p>
    <w:p w:rsidR="00693BD7" w:rsidRDefault="00693BD7" w:rsidP="00693BD7">
      <w:pPr>
        <w:pStyle w:val="af0"/>
        <w:ind w:left="1080"/>
        <w:jc w:val="both"/>
        <w:rPr>
          <w:i/>
          <w:sz w:val="28"/>
          <w:szCs w:val="28"/>
        </w:rPr>
      </w:pPr>
      <w:r w:rsidRPr="00693BD7">
        <w:rPr>
          <w:i/>
          <w:sz w:val="28"/>
          <w:szCs w:val="28"/>
        </w:rPr>
        <w:t>Задачи, поставленные по результатам самообследования</w:t>
      </w:r>
    </w:p>
    <w:p w:rsidR="00693BD7" w:rsidRDefault="00693BD7" w:rsidP="00693BD7">
      <w:pPr>
        <w:pStyle w:val="af0"/>
        <w:ind w:left="1080"/>
        <w:jc w:val="both"/>
        <w:rPr>
          <w:i/>
          <w:sz w:val="28"/>
          <w:szCs w:val="28"/>
        </w:rPr>
      </w:pPr>
    </w:p>
    <w:p w:rsidR="00693BD7" w:rsidRDefault="00693BD7" w:rsidP="00693BD7">
      <w:pPr>
        <w:ind w:firstLine="708"/>
        <w:jc w:val="both"/>
      </w:pPr>
      <w:r w:rsidRPr="00693BD7">
        <w:rPr>
          <w:sz w:val="28"/>
          <w:szCs w:val="28"/>
        </w:rPr>
        <w:t>В результате  обозначенных проблем в ходе самообследования перед педагогическим коллективом были поставлены следующие задачи</w:t>
      </w:r>
    </w:p>
    <w:p w:rsidR="00D23746" w:rsidRPr="00472D9A" w:rsidRDefault="00D23746" w:rsidP="00D23746">
      <w:pPr>
        <w:pStyle w:val="21"/>
        <w:numPr>
          <w:ilvl w:val="0"/>
          <w:numId w:val="6"/>
        </w:numPr>
        <w:rPr>
          <w:rStyle w:val="a4"/>
          <w:b/>
          <w:bCs/>
          <w:i/>
          <w:szCs w:val="28"/>
        </w:rPr>
      </w:pPr>
      <w:r>
        <w:rPr>
          <w:rStyle w:val="a4"/>
          <w:szCs w:val="28"/>
        </w:rPr>
        <w:t>Формирование и развитие потребностей обучающихся к систематическим занятиям физической культурой и спортом, здорового образа жизни.</w:t>
      </w:r>
    </w:p>
    <w:p w:rsidR="00D23746" w:rsidRPr="00141E02" w:rsidRDefault="00D23746" w:rsidP="00D23746">
      <w:pPr>
        <w:pStyle w:val="21"/>
        <w:numPr>
          <w:ilvl w:val="0"/>
          <w:numId w:val="6"/>
        </w:numPr>
        <w:rPr>
          <w:rStyle w:val="a4"/>
          <w:b/>
          <w:bCs/>
          <w:i/>
          <w:szCs w:val="28"/>
        </w:rPr>
      </w:pPr>
      <w:r>
        <w:rPr>
          <w:rStyle w:val="a4"/>
          <w:szCs w:val="28"/>
        </w:rPr>
        <w:t>Развитие физических качеств, творческих и интеллектуальных способностей личности, способностей к саморазвитию, самоопределению.</w:t>
      </w:r>
    </w:p>
    <w:p w:rsidR="00D23746" w:rsidRDefault="00D23746" w:rsidP="00D23746">
      <w:pPr>
        <w:numPr>
          <w:ilvl w:val="0"/>
          <w:numId w:val="6"/>
        </w:numPr>
        <w:tabs>
          <w:tab w:val="left" w:pos="795"/>
        </w:tabs>
        <w:jc w:val="both"/>
        <w:rPr>
          <w:rStyle w:val="a4"/>
          <w:sz w:val="28"/>
          <w:szCs w:val="28"/>
        </w:rPr>
      </w:pPr>
      <w:r>
        <w:rPr>
          <w:rStyle w:val="a4"/>
          <w:sz w:val="28"/>
          <w:szCs w:val="28"/>
        </w:rPr>
        <w:t>Внедрение</w:t>
      </w:r>
      <w:r w:rsidRPr="002C0595">
        <w:rPr>
          <w:rStyle w:val="a4"/>
          <w:sz w:val="28"/>
          <w:szCs w:val="28"/>
        </w:rPr>
        <w:t xml:space="preserve"> в тренирово</w:t>
      </w:r>
      <w:r>
        <w:rPr>
          <w:rStyle w:val="a4"/>
          <w:sz w:val="28"/>
          <w:szCs w:val="28"/>
        </w:rPr>
        <w:t xml:space="preserve">чный процесс </w:t>
      </w:r>
      <w:proofErr w:type="spellStart"/>
      <w:r>
        <w:rPr>
          <w:rStyle w:val="a4"/>
          <w:sz w:val="28"/>
          <w:szCs w:val="28"/>
        </w:rPr>
        <w:t>здоровьесберегающих</w:t>
      </w:r>
      <w:proofErr w:type="spellEnd"/>
      <w:r w:rsidRPr="002C0595">
        <w:rPr>
          <w:rStyle w:val="a4"/>
          <w:sz w:val="28"/>
          <w:szCs w:val="28"/>
        </w:rPr>
        <w:t xml:space="preserve"> технологи</w:t>
      </w:r>
      <w:r>
        <w:rPr>
          <w:rStyle w:val="a4"/>
          <w:sz w:val="28"/>
          <w:szCs w:val="28"/>
        </w:rPr>
        <w:t>й</w:t>
      </w:r>
      <w:r w:rsidRPr="002C0595">
        <w:rPr>
          <w:rStyle w:val="a4"/>
          <w:sz w:val="28"/>
          <w:szCs w:val="28"/>
        </w:rPr>
        <w:t xml:space="preserve">. </w:t>
      </w:r>
    </w:p>
    <w:p w:rsidR="00D23746" w:rsidRPr="00472D9A" w:rsidRDefault="00D23746" w:rsidP="00D23746">
      <w:pPr>
        <w:numPr>
          <w:ilvl w:val="0"/>
          <w:numId w:val="6"/>
        </w:numPr>
        <w:tabs>
          <w:tab w:val="left" w:pos="795"/>
        </w:tabs>
        <w:jc w:val="both"/>
        <w:rPr>
          <w:rStyle w:val="a4"/>
          <w:sz w:val="28"/>
          <w:szCs w:val="28"/>
        </w:rPr>
      </w:pPr>
      <w:r w:rsidRPr="00472D9A">
        <w:rPr>
          <w:rStyle w:val="a4"/>
          <w:sz w:val="28"/>
          <w:szCs w:val="28"/>
        </w:rPr>
        <w:t xml:space="preserve">Создание </w:t>
      </w:r>
      <w:r w:rsidRPr="00472D9A">
        <w:rPr>
          <w:sz w:val="28"/>
          <w:szCs w:val="28"/>
        </w:rPr>
        <w:t>оптимальных условий по формированию здорового образа жизни обучающихся на различных этапах тренировочного процесса.</w:t>
      </w:r>
    </w:p>
    <w:p w:rsidR="00D23746" w:rsidRPr="002C0595" w:rsidRDefault="00D23746" w:rsidP="00D23746">
      <w:pPr>
        <w:numPr>
          <w:ilvl w:val="0"/>
          <w:numId w:val="6"/>
        </w:numPr>
        <w:tabs>
          <w:tab w:val="left" w:pos="795"/>
        </w:tabs>
        <w:jc w:val="both"/>
        <w:rPr>
          <w:rStyle w:val="a4"/>
          <w:sz w:val="28"/>
          <w:szCs w:val="28"/>
        </w:rPr>
      </w:pPr>
      <w:r>
        <w:rPr>
          <w:rStyle w:val="a4"/>
          <w:sz w:val="28"/>
          <w:szCs w:val="28"/>
        </w:rPr>
        <w:t>С</w:t>
      </w:r>
      <w:r w:rsidRPr="002C0595">
        <w:rPr>
          <w:rStyle w:val="a4"/>
          <w:sz w:val="28"/>
          <w:szCs w:val="28"/>
        </w:rPr>
        <w:t>овершенствовани</w:t>
      </w:r>
      <w:r>
        <w:rPr>
          <w:rStyle w:val="a4"/>
          <w:sz w:val="28"/>
          <w:szCs w:val="28"/>
        </w:rPr>
        <w:t>е</w:t>
      </w:r>
      <w:r w:rsidRPr="002C0595">
        <w:rPr>
          <w:rStyle w:val="a4"/>
          <w:sz w:val="28"/>
          <w:szCs w:val="28"/>
        </w:rPr>
        <w:t xml:space="preserve"> и формировани</w:t>
      </w:r>
      <w:r>
        <w:rPr>
          <w:rStyle w:val="a4"/>
          <w:sz w:val="28"/>
          <w:szCs w:val="28"/>
        </w:rPr>
        <w:t>е</w:t>
      </w:r>
      <w:r w:rsidRPr="002C0595">
        <w:rPr>
          <w:rStyle w:val="a4"/>
          <w:sz w:val="28"/>
          <w:szCs w:val="28"/>
        </w:rPr>
        <w:t xml:space="preserve"> профессионально-педагогической культуры</w:t>
      </w:r>
      <w:r>
        <w:rPr>
          <w:rStyle w:val="a4"/>
          <w:sz w:val="28"/>
          <w:szCs w:val="28"/>
        </w:rPr>
        <w:t xml:space="preserve"> и мастерства</w:t>
      </w:r>
      <w:r w:rsidRPr="002C0595">
        <w:rPr>
          <w:rStyle w:val="a4"/>
          <w:sz w:val="28"/>
          <w:szCs w:val="28"/>
        </w:rPr>
        <w:t xml:space="preserve">  тренер</w:t>
      </w:r>
      <w:r>
        <w:rPr>
          <w:rStyle w:val="a4"/>
          <w:sz w:val="28"/>
          <w:szCs w:val="28"/>
        </w:rPr>
        <w:t xml:space="preserve">ско-преподавательского состава. </w:t>
      </w:r>
    </w:p>
    <w:p w:rsidR="00D23746" w:rsidRDefault="00D23746" w:rsidP="00D23746">
      <w:pPr>
        <w:numPr>
          <w:ilvl w:val="0"/>
          <w:numId w:val="6"/>
        </w:numPr>
        <w:tabs>
          <w:tab w:val="left" w:pos="795"/>
        </w:tabs>
        <w:jc w:val="both"/>
        <w:rPr>
          <w:rStyle w:val="a4"/>
          <w:sz w:val="28"/>
          <w:szCs w:val="28"/>
        </w:rPr>
      </w:pPr>
      <w:r>
        <w:rPr>
          <w:rStyle w:val="a4"/>
          <w:sz w:val="28"/>
          <w:szCs w:val="28"/>
        </w:rPr>
        <w:t>В</w:t>
      </w:r>
      <w:r w:rsidRPr="002C0595">
        <w:rPr>
          <w:rStyle w:val="a4"/>
          <w:sz w:val="28"/>
          <w:szCs w:val="28"/>
        </w:rPr>
        <w:t>заимодействи</w:t>
      </w:r>
      <w:r>
        <w:rPr>
          <w:rStyle w:val="a4"/>
          <w:sz w:val="28"/>
          <w:szCs w:val="28"/>
        </w:rPr>
        <w:t>е</w:t>
      </w:r>
      <w:r w:rsidRPr="002C0595">
        <w:rPr>
          <w:rStyle w:val="a4"/>
          <w:sz w:val="28"/>
          <w:szCs w:val="28"/>
        </w:rPr>
        <w:t xml:space="preserve"> с семь</w:t>
      </w:r>
      <w:r>
        <w:rPr>
          <w:rStyle w:val="a4"/>
          <w:sz w:val="28"/>
          <w:szCs w:val="28"/>
        </w:rPr>
        <w:t xml:space="preserve">ямивоспитанников </w:t>
      </w:r>
      <w:r w:rsidRPr="002C0595">
        <w:rPr>
          <w:rStyle w:val="a4"/>
          <w:sz w:val="28"/>
          <w:szCs w:val="28"/>
        </w:rPr>
        <w:t>по профилактике правонарушений и преступлений.</w:t>
      </w:r>
    </w:p>
    <w:p w:rsidR="00D23746" w:rsidRPr="00F03DE2" w:rsidRDefault="00D23746" w:rsidP="00D23746">
      <w:pPr>
        <w:numPr>
          <w:ilvl w:val="0"/>
          <w:numId w:val="6"/>
        </w:numPr>
        <w:tabs>
          <w:tab w:val="left" w:pos="795"/>
        </w:tabs>
        <w:jc w:val="both"/>
        <w:rPr>
          <w:rStyle w:val="a4"/>
          <w:sz w:val="28"/>
          <w:szCs w:val="28"/>
        </w:rPr>
      </w:pPr>
      <w:r>
        <w:rPr>
          <w:rStyle w:val="a4"/>
          <w:sz w:val="28"/>
          <w:szCs w:val="28"/>
        </w:rPr>
        <w:t>Развитие знаний и умений по правовой культуре, спортивной терминологии.</w:t>
      </w:r>
    </w:p>
    <w:p w:rsidR="00D23746" w:rsidRPr="002C0595" w:rsidRDefault="00D23746" w:rsidP="00D23746">
      <w:pPr>
        <w:ind w:left="795"/>
        <w:jc w:val="both"/>
        <w:rPr>
          <w:rStyle w:val="a4"/>
          <w:sz w:val="28"/>
          <w:szCs w:val="28"/>
        </w:rPr>
      </w:pPr>
    </w:p>
    <w:p w:rsidR="00AE1F6D" w:rsidRPr="00693BD7" w:rsidRDefault="00AE1F6D" w:rsidP="00693BD7">
      <w:pPr>
        <w:ind w:firstLine="708"/>
        <w:jc w:val="both"/>
      </w:pPr>
    </w:p>
    <w:p w:rsidR="009A0E3B" w:rsidRDefault="009A0E3B" w:rsidP="009A0E3B">
      <w:pPr>
        <w:pStyle w:val="a3"/>
        <w:jc w:val="center"/>
        <w:rPr>
          <w:rFonts w:ascii="Times New Roman" w:hAnsi="Times New Roman" w:cs="Times New Roman"/>
          <w:sz w:val="28"/>
          <w:szCs w:val="28"/>
        </w:rPr>
      </w:pPr>
      <w:r>
        <w:rPr>
          <w:rFonts w:ascii="Times New Roman" w:hAnsi="Times New Roman" w:cs="Times New Roman"/>
          <w:sz w:val="28"/>
          <w:szCs w:val="28"/>
        </w:rPr>
        <w:t xml:space="preserve">Директор МБУ ДО «ДЮСШ»                         </w:t>
      </w:r>
      <w:proofErr w:type="spellStart"/>
      <w:r>
        <w:rPr>
          <w:rFonts w:ascii="Times New Roman" w:hAnsi="Times New Roman" w:cs="Times New Roman"/>
          <w:sz w:val="28"/>
          <w:szCs w:val="28"/>
        </w:rPr>
        <w:t>А.Шинкоренко</w:t>
      </w:r>
      <w:proofErr w:type="spellEnd"/>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p>
    <w:p w:rsidR="00452A3E" w:rsidRDefault="00452A3E" w:rsidP="009A0E3B">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075" cy="8391525"/>
            <wp:effectExtent l="19050" t="0" r="9525" b="0"/>
            <wp:docPr id="5" name="Рисунок 5" descr="C:\Users\User\Desktop\2017_10_16\отчет о самообследовании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7_10_16\отчет о самообследовании_0002.jpg"/>
                    <pic:cNvPicPr>
                      <a:picLocks noChangeAspect="1" noChangeArrowheads="1"/>
                    </pic:cNvPicPr>
                  </pic:nvPicPr>
                  <pic:blipFill>
                    <a:blip r:embed="rId15"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452A3E" w:rsidRPr="00136A5B" w:rsidRDefault="00452A3E" w:rsidP="009A0E3B">
      <w:pPr>
        <w:pStyle w:val="a3"/>
        <w:jc w:val="center"/>
        <w:rPr>
          <w:rFonts w:ascii="Times New Roman" w:hAnsi="Times New Roman" w:cs="Times New Roman"/>
          <w:sz w:val="28"/>
          <w:szCs w:val="28"/>
        </w:rPr>
      </w:pPr>
    </w:p>
    <w:sectPr w:rsidR="00452A3E" w:rsidRPr="00136A5B" w:rsidSect="00CB7A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clip_image001"/>
      </v:shape>
    </w:pict>
  </w:numPicBullet>
  <w:numPicBullet w:numPicBulletId="1">
    <w:pict>
      <v:shape id="_x0000_i1030" type="#_x0000_t75" style="width:11.25pt;height:11.25pt" o:bullet="t">
        <v:imagedata r:id="rId2" o:title=""/>
        <o:lock v:ext="edit" cropping="t"/>
      </v:shape>
    </w:pict>
  </w:numPicBullet>
  <w:numPicBullet w:numPicBulletId="2">
    <w:pict>
      <v:shape id="_x0000_i1031" type="#_x0000_t75" style="width:9pt;height:9pt" o:bullet="t">
        <v:imagedata r:id="rId3" o:title=""/>
      </v:shape>
    </w:pict>
  </w:numPicBullet>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singleLevel"/>
    <w:tmpl w:val="8356F4E4"/>
    <w:name w:val="WW8Num2"/>
    <w:lvl w:ilvl="0">
      <w:start w:val="1"/>
      <w:numFmt w:val="decimal"/>
      <w:lvlText w:val="%1."/>
      <w:lvlJc w:val="left"/>
      <w:pPr>
        <w:tabs>
          <w:tab w:val="num" w:pos="795"/>
        </w:tabs>
        <w:ind w:left="795" w:hanging="435"/>
      </w:pPr>
      <w:rPr>
        <w:rFonts w:cs="Times New Roman"/>
        <w:b w:val="0"/>
        <w:i w:val="0"/>
      </w:rPr>
    </w:lvl>
  </w:abstractNum>
  <w:abstractNum w:abstractNumId="2">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4"/>
    <w:lvl w:ilvl="0">
      <w:start w:val="3"/>
      <w:numFmt w:val="bullet"/>
      <w:lvlText w:val="-"/>
      <w:lvlJc w:val="left"/>
      <w:pPr>
        <w:tabs>
          <w:tab w:val="num" w:pos="435"/>
        </w:tabs>
        <w:ind w:left="435" w:hanging="360"/>
      </w:pPr>
      <w:rPr>
        <w:rFonts w:ascii="Times New Roman" w:hAnsi="Times New Roman"/>
      </w:rPr>
    </w:lvl>
  </w:abstractNum>
  <w:abstractNum w:abstractNumId="4">
    <w:nsid w:val="00000005"/>
    <w:multiLevelType w:val="multilevel"/>
    <w:tmpl w:val="00000005"/>
    <w:lvl w:ilvl="0">
      <w:start w:val="1"/>
      <w:numFmt w:val="decimal"/>
      <w:lvlText w:val="%1)"/>
      <w:lvlJc w:val="left"/>
      <w:pPr>
        <w:tabs>
          <w:tab w:val="num" w:pos="1353"/>
        </w:tabs>
        <w:ind w:left="1353" w:hanging="360"/>
      </w:pPr>
      <w:rPr>
        <w:rFonts w:cs="Times New Roman"/>
        <w:sz w:val="28"/>
        <w:szCs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360"/>
        </w:tabs>
        <w:ind w:left="36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singleLevel"/>
    <w:tmpl w:val="067E90CA"/>
    <w:name w:val="WW8Num7"/>
    <w:lvl w:ilvl="0">
      <w:start w:val="1"/>
      <w:numFmt w:val="decimal"/>
      <w:lvlText w:val="%1."/>
      <w:lvlJc w:val="left"/>
      <w:pPr>
        <w:tabs>
          <w:tab w:val="num" w:pos="750"/>
        </w:tabs>
        <w:ind w:left="750" w:hanging="390"/>
      </w:pPr>
      <w:rPr>
        <w:rFonts w:ascii="Times New Roman" w:eastAsia="Times New Roman" w:hAnsi="Times New Roman"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780" w:hanging="420"/>
      </w:pPr>
    </w:lvl>
  </w:abstractNum>
  <w:abstractNum w:abstractNumId="8">
    <w:nsid w:val="009E54CC"/>
    <w:multiLevelType w:val="hybridMultilevel"/>
    <w:tmpl w:val="9BEADE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6B73E00"/>
    <w:multiLevelType w:val="hybridMultilevel"/>
    <w:tmpl w:val="9C70F7EA"/>
    <w:lvl w:ilvl="0" w:tplc="0419000F">
      <w:start w:val="1"/>
      <w:numFmt w:val="decimal"/>
      <w:lvlText w:val="%1."/>
      <w:lvlJc w:val="left"/>
      <w:pPr>
        <w:tabs>
          <w:tab w:val="num" w:pos="702"/>
        </w:tabs>
        <w:ind w:left="702" w:hanging="360"/>
      </w:pPr>
      <w:rPr>
        <w:rFonts w:cs="Times New Roman" w:hint="default"/>
      </w:rPr>
    </w:lvl>
    <w:lvl w:ilvl="1" w:tplc="04190019" w:tentative="1">
      <w:start w:val="1"/>
      <w:numFmt w:val="lowerLetter"/>
      <w:lvlText w:val="%2."/>
      <w:lvlJc w:val="left"/>
      <w:pPr>
        <w:tabs>
          <w:tab w:val="num" w:pos="1422"/>
        </w:tabs>
        <w:ind w:left="1422" w:hanging="360"/>
      </w:pPr>
      <w:rPr>
        <w:rFonts w:cs="Times New Roman"/>
      </w:rPr>
    </w:lvl>
    <w:lvl w:ilvl="2" w:tplc="0419001B" w:tentative="1">
      <w:start w:val="1"/>
      <w:numFmt w:val="lowerRoman"/>
      <w:lvlText w:val="%3."/>
      <w:lvlJc w:val="right"/>
      <w:pPr>
        <w:tabs>
          <w:tab w:val="num" w:pos="2142"/>
        </w:tabs>
        <w:ind w:left="2142" w:hanging="180"/>
      </w:pPr>
      <w:rPr>
        <w:rFonts w:cs="Times New Roman"/>
      </w:rPr>
    </w:lvl>
    <w:lvl w:ilvl="3" w:tplc="0419000F" w:tentative="1">
      <w:start w:val="1"/>
      <w:numFmt w:val="decimal"/>
      <w:lvlText w:val="%4."/>
      <w:lvlJc w:val="left"/>
      <w:pPr>
        <w:tabs>
          <w:tab w:val="num" w:pos="2862"/>
        </w:tabs>
        <w:ind w:left="2862" w:hanging="360"/>
      </w:pPr>
      <w:rPr>
        <w:rFonts w:cs="Times New Roman"/>
      </w:rPr>
    </w:lvl>
    <w:lvl w:ilvl="4" w:tplc="04190019" w:tentative="1">
      <w:start w:val="1"/>
      <w:numFmt w:val="lowerLetter"/>
      <w:lvlText w:val="%5."/>
      <w:lvlJc w:val="left"/>
      <w:pPr>
        <w:tabs>
          <w:tab w:val="num" w:pos="3582"/>
        </w:tabs>
        <w:ind w:left="3582" w:hanging="360"/>
      </w:pPr>
      <w:rPr>
        <w:rFonts w:cs="Times New Roman"/>
      </w:rPr>
    </w:lvl>
    <w:lvl w:ilvl="5" w:tplc="0419001B" w:tentative="1">
      <w:start w:val="1"/>
      <w:numFmt w:val="lowerRoman"/>
      <w:lvlText w:val="%6."/>
      <w:lvlJc w:val="right"/>
      <w:pPr>
        <w:tabs>
          <w:tab w:val="num" w:pos="4302"/>
        </w:tabs>
        <w:ind w:left="4302" w:hanging="180"/>
      </w:pPr>
      <w:rPr>
        <w:rFonts w:cs="Times New Roman"/>
      </w:rPr>
    </w:lvl>
    <w:lvl w:ilvl="6" w:tplc="0419000F" w:tentative="1">
      <w:start w:val="1"/>
      <w:numFmt w:val="decimal"/>
      <w:lvlText w:val="%7."/>
      <w:lvlJc w:val="left"/>
      <w:pPr>
        <w:tabs>
          <w:tab w:val="num" w:pos="5022"/>
        </w:tabs>
        <w:ind w:left="5022" w:hanging="360"/>
      </w:pPr>
      <w:rPr>
        <w:rFonts w:cs="Times New Roman"/>
      </w:rPr>
    </w:lvl>
    <w:lvl w:ilvl="7" w:tplc="04190019" w:tentative="1">
      <w:start w:val="1"/>
      <w:numFmt w:val="lowerLetter"/>
      <w:lvlText w:val="%8."/>
      <w:lvlJc w:val="left"/>
      <w:pPr>
        <w:tabs>
          <w:tab w:val="num" w:pos="5742"/>
        </w:tabs>
        <w:ind w:left="5742" w:hanging="360"/>
      </w:pPr>
      <w:rPr>
        <w:rFonts w:cs="Times New Roman"/>
      </w:rPr>
    </w:lvl>
    <w:lvl w:ilvl="8" w:tplc="0419001B" w:tentative="1">
      <w:start w:val="1"/>
      <w:numFmt w:val="lowerRoman"/>
      <w:lvlText w:val="%9."/>
      <w:lvlJc w:val="right"/>
      <w:pPr>
        <w:tabs>
          <w:tab w:val="num" w:pos="6462"/>
        </w:tabs>
        <w:ind w:left="6462" w:hanging="180"/>
      </w:pPr>
      <w:rPr>
        <w:rFonts w:cs="Times New Roman"/>
      </w:rPr>
    </w:lvl>
  </w:abstractNum>
  <w:abstractNum w:abstractNumId="10">
    <w:nsid w:val="08961837"/>
    <w:multiLevelType w:val="hybridMultilevel"/>
    <w:tmpl w:val="11762DEC"/>
    <w:lvl w:ilvl="0" w:tplc="0419000F">
      <w:start w:val="1"/>
      <w:numFmt w:val="decimal"/>
      <w:lvlText w:val="%1."/>
      <w:lvlJc w:val="left"/>
      <w:pPr>
        <w:tabs>
          <w:tab w:val="num" w:pos="720"/>
        </w:tabs>
        <w:ind w:left="720" w:hanging="360"/>
      </w:pPr>
    </w:lvl>
    <w:lvl w:ilvl="1" w:tplc="35009DB4">
      <w:start w:val="2"/>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0CA3051B"/>
    <w:multiLevelType w:val="hybridMultilevel"/>
    <w:tmpl w:val="CFA6BC50"/>
    <w:lvl w:ilvl="0" w:tplc="AE741EC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nsid w:val="10886372"/>
    <w:multiLevelType w:val="hybridMultilevel"/>
    <w:tmpl w:val="70D62600"/>
    <w:lvl w:ilvl="0" w:tplc="04190011">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1E81237"/>
    <w:multiLevelType w:val="hybridMultilevel"/>
    <w:tmpl w:val="0FB0114C"/>
    <w:lvl w:ilvl="0" w:tplc="A5E84272">
      <w:start w:val="1"/>
      <w:numFmt w:val="bullet"/>
      <w:lvlText w:val=""/>
      <w:lvlPicBulletId w:val="0"/>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4">
    <w:nsid w:val="13903F0C"/>
    <w:multiLevelType w:val="hybridMultilevel"/>
    <w:tmpl w:val="08BED3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B553BEC"/>
    <w:multiLevelType w:val="hybridMultilevel"/>
    <w:tmpl w:val="301E508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1F595A78"/>
    <w:multiLevelType w:val="hybridMultilevel"/>
    <w:tmpl w:val="AC8022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5572B5D"/>
    <w:multiLevelType w:val="hybridMultilevel"/>
    <w:tmpl w:val="ECDC4FEE"/>
    <w:lvl w:ilvl="0" w:tplc="E1C4A666">
      <w:start w:val="1"/>
      <w:numFmt w:val="decimal"/>
      <w:lvlText w:val="%1."/>
      <w:lvlJc w:val="left"/>
      <w:pPr>
        <w:tabs>
          <w:tab w:val="num" w:pos="644"/>
        </w:tabs>
        <w:ind w:left="644" w:hanging="360"/>
      </w:pPr>
      <w:rPr>
        <w:rFonts w:ascii="Times New Roman" w:eastAsia="Times New Roman" w:hAnsi="Times New Roman" w:cs="Times New Roman"/>
        <w:color w:val="auto"/>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5EA36DA"/>
    <w:multiLevelType w:val="hybridMultilevel"/>
    <w:tmpl w:val="2242BE98"/>
    <w:lvl w:ilvl="0" w:tplc="ACC0D1CA">
      <w:start w:val="1"/>
      <w:numFmt w:val="bullet"/>
      <w:lvlText w:val=""/>
      <w:lvlPicBulletId w:val="0"/>
      <w:lvlJc w:val="left"/>
      <w:pPr>
        <w:tabs>
          <w:tab w:val="num" w:pos="1425"/>
        </w:tabs>
        <w:ind w:left="1425" w:hanging="360"/>
      </w:pPr>
      <w:rPr>
        <w:rFonts w:ascii="Symbol" w:hAnsi="Symbol" w:hint="default"/>
        <w:color w:val="auto"/>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9">
    <w:nsid w:val="28A3342F"/>
    <w:multiLevelType w:val="hybridMultilevel"/>
    <w:tmpl w:val="4AE48E3E"/>
    <w:lvl w:ilvl="0" w:tplc="ACC0D1CA">
      <w:start w:val="1"/>
      <w:numFmt w:val="bullet"/>
      <w:lvlText w:val=""/>
      <w:lvlPicBulletId w:val="0"/>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2C207BDA"/>
    <w:multiLevelType w:val="hybridMultilevel"/>
    <w:tmpl w:val="AF7460CE"/>
    <w:lvl w:ilvl="0" w:tplc="43C658E8">
      <w:start w:val="1"/>
      <w:numFmt w:val="bullet"/>
      <w:lvlText w:val=""/>
      <w:lvlPicBulletId w:val="2"/>
      <w:lvlJc w:val="left"/>
      <w:pPr>
        <w:tabs>
          <w:tab w:val="num" w:pos="1004"/>
        </w:tabs>
        <w:ind w:left="1004" w:hanging="436"/>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28970AA"/>
    <w:multiLevelType w:val="hybridMultilevel"/>
    <w:tmpl w:val="5DDE72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3FFB509A"/>
    <w:multiLevelType w:val="hybridMultilevel"/>
    <w:tmpl w:val="244E37D8"/>
    <w:lvl w:ilvl="0" w:tplc="870A22A2">
      <w:start w:val="2"/>
      <w:numFmt w:val="decimal"/>
      <w:lvlText w:val="%1."/>
      <w:lvlJc w:val="left"/>
      <w:pPr>
        <w:ind w:left="1080" w:hanging="360"/>
      </w:pPr>
      <w:rPr>
        <w:rFonts w:cs="Times New Roman" w:hint="default"/>
        <w:sz w:val="28"/>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40CA46CF"/>
    <w:multiLevelType w:val="hybridMultilevel"/>
    <w:tmpl w:val="08BED32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4AE15EB9"/>
    <w:multiLevelType w:val="hybridMultilevel"/>
    <w:tmpl w:val="0EE26EB4"/>
    <w:lvl w:ilvl="0" w:tplc="0419000F">
      <w:start w:val="1"/>
      <w:numFmt w:val="decimal"/>
      <w:lvlText w:val="%1."/>
      <w:lvlJc w:val="left"/>
      <w:pPr>
        <w:tabs>
          <w:tab w:val="num" w:pos="645"/>
        </w:tabs>
        <w:ind w:left="645" w:hanging="360"/>
      </w:pPr>
      <w:rPr>
        <w:rFonts w:cs="Times New Roman" w:hint="default"/>
      </w:rPr>
    </w:lvl>
    <w:lvl w:ilvl="1" w:tplc="04190019" w:tentative="1">
      <w:start w:val="1"/>
      <w:numFmt w:val="lowerLetter"/>
      <w:lvlText w:val="%2."/>
      <w:lvlJc w:val="left"/>
      <w:pPr>
        <w:tabs>
          <w:tab w:val="num" w:pos="1365"/>
        </w:tabs>
        <w:ind w:left="1365" w:hanging="360"/>
      </w:pPr>
      <w:rPr>
        <w:rFonts w:cs="Times New Roman"/>
      </w:rPr>
    </w:lvl>
    <w:lvl w:ilvl="2" w:tplc="0419001B" w:tentative="1">
      <w:start w:val="1"/>
      <w:numFmt w:val="lowerRoman"/>
      <w:lvlText w:val="%3."/>
      <w:lvlJc w:val="right"/>
      <w:pPr>
        <w:tabs>
          <w:tab w:val="num" w:pos="2085"/>
        </w:tabs>
        <w:ind w:left="2085" w:hanging="180"/>
      </w:pPr>
      <w:rPr>
        <w:rFonts w:cs="Times New Roman"/>
      </w:rPr>
    </w:lvl>
    <w:lvl w:ilvl="3" w:tplc="0419000F" w:tentative="1">
      <w:start w:val="1"/>
      <w:numFmt w:val="decimal"/>
      <w:lvlText w:val="%4."/>
      <w:lvlJc w:val="left"/>
      <w:pPr>
        <w:tabs>
          <w:tab w:val="num" w:pos="2805"/>
        </w:tabs>
        <w:ind w:left="2805" w:hanging="360"/>
      </w:pPr>
      <w:rPr>
        <w:rFonts w:cs="Times New Roman"/>
      </w:rPr>
    </w:lvl>
    <w:lvl w:ilvl="4" w:tplc="04190019" w:tentative="1">
      <w:start w:val="1"/>
      <w:numFmt w:val="lowerLetter"/>
      <w:lvlText w:val="%5."/>
      <w:lvlJc w:val="left"/>
      <w:pPr>
        <w:tabs>
          <w:tab w:val="num" w:pos="3525"/>
        </w:tabs>
        <w:ind w:left="3525" w:hanging="360"/>
      </w:pPr>
      <w:rPr>
        <w:rFonts w:cs="Times New Roman"/>
      </w:rPr>
    </w:lvl>
    <w:lvl w:ilvl="5" w:tplc="0419001B" w:tentative="1">
      <w:start w:val="1"/>
      <w:numFmt w:val="lowerRoman"/>
      <w:lvlText w:val="%6."/>
      <w:lvlJc w:val="right"/>
      <w:pPr>
        <w:tabs>
          <w:tab w:val="num" w:pos="4245"/>
        </w:tabs>
        <w:ind w:left="4245" w:hanging="180"/>
      </w:pPr>
      <w:rPr>
        <w:rFonts w:cs="Times New Roman"/>
      </w:rPr>
    </w:lvl>
    <w:lvl w:ilvl="6" w:tplc="0419000F" w:tentative="1">
      <w:start w:val="1"/>
      <w:numFmt w:val="decimal"/>
      <w:lvlText w:val="%7."/>
      <w:lvlJc w:val="left"/>
      <w:pPr>
        <w:tabs>
          <w:tab w:val="num" w:pos="4965"/>
        </w:tabs>
        <w:ind w:left="4965" w:hanging="360"/>
      </w:pPr>
      <w:rPr>
        <w:rFonts w:cs="Times New Roman"/>
      </w:rPr>
    </w:lvl>
    <w:lvl w:ilvl="7" w:tplc="04190019" w:tentative="1">
      <w:start w:val="1"/>
      <w:numFmt w:val="lowerLetter"/>
      <w:lvlText w:val="%8."/>
      <w:lvlJc w:val="left"/>
      <w:pPr>
        <w:tabs>
          <w:tab w:val="num" w:pos="5685"/>
        </w:tabs>
        <w:ind w:left="5685" w:hanging="360"/>
      </w:pPr>
      <w:rPr>
        <w:rFonts w:cs="Times New Roman"/>
      </w:rPr>
    </w:lvl>
    <w:lvl w:ilvl="8" w:tplc="0419001B" w:tentative="1">
      <w:start w:val="1"/>
      <w:numFmt w:val="lowerRoman"/>
      <w:lvlText w:val="%9."/>
      <w:lvlJc w:val="right"/>
      <w:pPr>
        <w:tabs>
          <w:tab w:val="num" w:pos="6405"/>
        </w:tabs>
        <w:ind w:left="6405" w:hanging="180"/>
      </w:pPr>
      <w:rPr>
        <w:rFonts w:cs="Times New Roman"/>
      </w:rPr>
    </w:lvl>
  </w:abstractNum>
  <w:abstractNum w:abstractNumId="25">
    <w:nsid w:val="4CB45B21"/>
    <w:multiLevelType w:val="hybridMultilevel"/>
    <w:tmpl w:val="1736B7A0"/>
    <w:lvl w:ilvl="0" w:tplc="1E68F0FE">
      <w:start w:val="1"/>
      <w:numFmt w:val="bullet"/>
      <w:lvlText w:val=""/>
      <w:lvlPicBulletId w:val="1"/>
      <w:lvlJc w:val="left"/>
      <w:pPr>
        <w:tabs>
          <w:tab w:val="num" w:pos="680"/>
        </w:tabs>
        <w:ind w:left="720"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3260DC9"/>
    <w:multiLevelType w:val="multilevel"/>
    <w:tmpl w:val="FC32A6A8"/>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2.%3."/>
      <w:lvlJc w:val="left"/>
      <w:pPr>
        <w:ind w:left="1440" w:hanging="360"/>
      </w:pPr>
      <w:rPr>
        <w:rFonts w:cs="Times New Roman"/>
      </w:rPr>
    </w:lvl>
    <w:lvl w:ilvl="3">
      <w:start w:val="1"/>
      <w:numFmt w:val="decimal"/>
      <w:lvlText w:val="%2.%3.%4."/>
      <w:lvlJc w:val="left"/>
      <w:pPr>
        <w:ind w:left="1800" w:hanging="360"/>
      </w:pPr>
      <w:rPr>
        <w:rFonts w:cs="Times New Roman"/>
      </w:rPr>
    </w:lvl>
    <w:lvl w:ilvl="4">
      <w:start w:val="1"/>
      <w:numFmt w:val="decimal"/>
      <w:lvlText w:val="%2.%3.%4.%5."/>
      <w:lvlJc w:val="left"/>
      <w:pPr>
        <w:ind w:left="2160" w:hanging="360"/>
      </w:pPr>
      <w:rPr>
        <w:rFonts w:cs="Times New Roman"/>
      </w:rPr>
    </w:lvl>
    <w:lvl w:ilvl="5">
      <w:start w:val="1"/>
      <w:numFmt w:val="decimal"/>
      <w:lvlText w:val="%2.%3.%4.%5.%6."/>
      <w:lvlJc w:val="left"/>
      <w:pPr>
        <w:ind w:left="2520" w:hanging="360"/>
      </w:pPr>
      <w:rPr>
        <w:rFonts w:cs="Times New Roman"/>
      </w:rPr>
    </w:lvl>
    <w:lvl w:ilvl="6">
      <w:start w:val="1"/>
      <w:numFmt w:val="decimal"/>
      <w:lvlText w:val="%2.%3.%4.%5.%6.%7."/>
      <w:lvlJc w:val="left"/>
      <w:pPr>
        <w:ind w:left="2880" w:hanging="360"/>
      </w:pPr>
      <w:rPr>
        <w:rFonts w:cs="Times New Roman"/>
      </w:rPr>
    </w:lvl>
    <w:lvl w:ilvl="7">
      <w:start w:val="1"/>
      <w:numFmt w:val="decimal"/>
      <w:lvlText w:val="%2.%3.%4.%5.%6.%7.%8."/>
      <w:lvlJc w:val="left"/>
      <w:pPr>
        <w:ind w:left="3240" w:hanging="360"/>
      </w:pPr>
      <w:rPr>
        <w:rFonts w:cs="Times New Roman"/>
      </w:rPr>
    </w:lvl>
    <w:lvl w:ilvl="8">
      <w:start w:val="1"/>
      <w:numFmt w:val="decimal"/>
      <w:lvlText w:val="%2.%3.%4.%5.%6.%7.%8.%9."/>
      <w:lvlJc w:val="left"/>
      <w:pPr>
        <w:ind w:left="3600" w:hanging="360"/>
      </w:pPr>
      <w:rPr>
        <w:rFonts w:cs="Times New Roman"/>
      </w:rPr>
    </w:lvl>
  </w:abstractNum>
  <w:abstractNum w:abstractNumId="27">
    <w:nsid w:val="57535E09"/>
    <w:multiLevelType w:val="hybridMultilevel"/>
    <w:tmpl w:val="D11CB8BA"/>
    <w:lvl w:ilvl="0" w:tplc="531CCB88">
      <w:start w:val="1"/>
      <w:numFmt w:val="bullet"/>
      <w:lvlText w:val=""/>
      <w:lvlPicBulletId w:val="1"/>
      <w:lvlJc w:val="left"/>
      <w:pPr>
        <w:tabs>
          <w:tab w:val="num" w:pos="1004"/>
        </w:tabs>
        <w:ind w:left="1044" w:hanging="360"/>
      </w:pPr>
      <w:rPr>
        <w:rFonts w:ascii="Symbol" w:hAnsi="Symbol" w:hint="default"/>
        <w:color w:val="auto"/>
        <w:sz w:val="16"/>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5A3735EC"/>
    <w:multiLevelType w:val="hybridMultilevel"/>
    <w:tmpl w:val="B7FCE67C"/>
    <w:lvl w:ilvl="0" w:tplc="667E56A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D235642"/>
    <w:multiLevelType w:val="hybridMultilevel"/>
    <w:tmpl w:val="3A4A9170"/>
    <w:lvl w:ilvl="0" w:tplc="A6964478">
      <w:start w:val="5"/>
      <w:numFmt w:val="decimal"/>
      <w:lvlText w:val="%1."/>
      <w:lvlJc w:val="left"/>
      <w:pPr>
        <w:ind w:left="786"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DB95349"/>
    <w:multiLevelType w:val="hybridMultilevel"/>
    <w:tmpl w:val="4C969C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EF775C3"/>
    <w:multiLevelType w:val="hybridMultilevel"/>
    <w:tmpl w:val="49640E68"/>
    <w:lvl w:ilvl="0" w:tplc="D6BEC464">
      <w:start w:val="1"/>
      <w:numFmt w:val="bullet"/>
      <w:lvlText w:val=""/>
      <w:lvlPicBulletId w:val="2"/>
      <w:lvlJc w:val="left"/>
      <w:pPr>
        <w:tabs>
          <w:tab w:val="num" w:pos="1004"/>
        </w:tabs>
        <w:ind w:left="1004" w:hanging="436"/>
      </w:pPr>
      <w:rPr>
        <w:rFonts w:ascii="Symbol" w:hAnsi="Symbol" w:hint="default"/>
        <w:color w:val="auto"/>
        <w:sz w:val="16"/>
      </w:rPr>
    </w:lvl>
    <w:lvl w:ilvl="1" w:tplc="4DAAD87C">
      <w:start w:val="1"/>
      <w:numFmt w:val="bullet"/>
      <w:lvlText w:val=""/>
      <w:lvlJc w:val="left"/>
      <w:pPr>
        <w:tabs>
          <w:tab w:val="num" w:pos="1516"/>
        </w:tabs>
        <w:ind w:left="1516" w:hanging="436"/>
      </w:pPr>
      <w:rPr>
        <w:rFonts w:ascii="Symbol" w:hAnsi="Symbol" w:hint="default"/>
        <w:color w:val="auto"/>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13C1163"/>
    <w:multiLevelType w:val="hybridMultilevel"/>
    <w:tmpl w:val="D478BE8A"/>
    <w:lvl w:ilvl="0" w:tplc="F7A2CC1C">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3">
    <w:nsid w:val="62C4463B"/>
    <w:multiLevelType w:val="hybridMultilevel"/>
    <w:tmpl w:val="A22267CC"/>
    <w:lvl w:ilvl="0" w:tplc="B1AEF416">
      <w:start w:val="1"/>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34">
    <w:nsid w:val="64A67919"/>
    <w:multiLevelType w:val="hybridMultilevel"/>
    <w:tmpl w:val="22904D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8B41AC6"/>
    <w:multiLevelType w:val="hybridMultilevel"/>
    <w:tmpl w:val="9F12DCCC"/>
    <w:lvl w:ilvl="0" w:tplc="ACC0D1CA">
      <w:start w:val="1"/>
      <w:numFmt w:val="bullet"/>
      <w:lvlText w:val=""/>
      <w:lvlPicBulletId w:val="0"/>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623"/>
        </w:tabs>
        <w:ind w:left="1623" w:hanging="360"/>
      </w:pPr>
      <w:rPr>
        <w:rFonts w:ascii="Courier New" w:hAnsi="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6">
    <w:nsid w:val="6CAE241C"/>
    <w:multiLevelType w:val="hybridMultilevel"/>
    <w:tmpl w:val="66CCF878"/>
    <w:lvl w:ilvl="0" w:tplc="DDCA30EE">
      <w:start w:val="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00698F"/>
    <w:multiLevelType w:val="hybridMultilevel"/>
    <w:tmpl w:val="0428CD66"/>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8">
    <w:nsid w:val="79323C79"/>
    <w:multiLevelType w:val="hybridMultilevel"/>
    <w:tmpl w:val="D7D0FE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A3763F1"/>
    <w:multiLevelType w:val="hybridMultilevel"/>
    <w:tmpl w:val="CA2EFDC0"/>
    <w:lvl w:ilvl="0" w:tplc="04190001">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lvlOverride w:ilvl="0">
      <w:startOverride w:val="1"/>
    </w:lvlOverride>
  </w:num>
  <w:num w:numId="7">
    <w:abstractNumId w:val="19"/>
  </w:num>
  <w:num w:numId="8">
    <w:abstractNumId w:val="27"/>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9"/>
  </w:num>
  <w:num w:numId="12">
    <w:abstractNumId w:val="6"/>
  </w:num>
  <w:num w:numId="13">
    <w:abstractNumId w:val="20"/>
  </w:num>
  <w:num w:numId="14">
    <w:abstractNumId w:val="31"/>
  </w:num>
  <w:num w:numId="15">
    <w:abstractNumId w:val="24"/>
  </w:num>
  <w:num w:numId="16">
    <w:abstractNumId w:val="9"/>
  </w:num>
  <w:num w:numId="17">
    <w:abstractNumId w:val="37"/>
  </w:num>
  <w:num w:numId="18">
    <w:abstractNumId w:val="8"/>
  </w:num>
  <w:num w:numId="19">
    <w:abstractNumId w:val="33"/>
  </w:num>
  <w:num w:numId="20">
    <w:abstractNumId w:val="18"/>
  </w:num>
  <w:num w:numId="21">
    <w:abstractNumId w:val="35"/>
  </w:num>
  <w:num w:numId="22">
    <w:abstractNumId w:val="6"/>
    <w:lvlOverride w:ilvl="0">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2"/>
  </w:num>
  <w:num w:numId="31">
    <w:abstractNumId w:val="17"/>
  </w:num>
  <w:num w:numId="3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2"/>
  </w:num>
  <w:num w:numId="35">
    <w:abstractNumId w:val="29"/>
  </w:num>
  <w:num w:numId="36">
    <w:abstractNumId w:val="38"/>
  </w:num>
  <w:num w:numId="37">
    <w:abstractNumId w:val="14"/>
  </w:num>
  <w:num w:numId="38">
    <w:abstractNumId w:val="23"/>
  </w:num>
  <w:num w:numId="39">
    <w:abstractNumId w:val="30"/>
  </w:num>
  <w:num w:numId="40">
    <w:abstractNumId w:val="28"/>
  </w:num>
  <w:num w:numId="41">
    <w:abstractNumId w:val="0"/>
  </w:num>
  <w:num w:numId="42">
    <w:abstractNumId w:val="1"/>
  </w:num>
  <w:num w:numId="43">
    <w:abstractNumId w:val="2"/>
  </w:num>
  <w:num w:numId="44">
    <w:abstractNumId w:val="4"/>
  </w:num>
  <w:num w:numId="45">
    <w:abstractNumId w:val="5"/>
  </w:num>
  <w:num w:numId="46">
    <w:abstractNumId w:val="36"/>
  </w:num>
  <w:num w:numId="47">
    <w:abstractNumId w:val="11"/>
  </w:num>
  <w:num w:numId="4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7DFB"/>
    <w:rsid w:val="00013DDD"/>
    <w:rsid w:val="0001437D"/>
    <w:rsid w:val="00036084"/>
    <w:rsid w:val="00054115"/>
    <w:rsid w:val="0007658E"/>
    <w:rsid w:val="000F5620"/>
    <w:rsid w:val="00110560"/>
    <w:rsid w:val="001167D7"/>
    <w:rsid w:val="00126891"/>
    <w:rsid w:val="00141329"/>
    <w:rsid w:val="00154E32"/>
    <w:rsid w:val="001D16AE"/>
    <w:rsid w:val="001F321A"/>
    <w:rsid w:val="00282D91"/>
    <w:rsid w:val="0028508D"/>
    <w:rsid w:val="002A3DC5"/>
    <w:rsid w:val="002C0A1E"/>
    <w:rsid w:val="002C0E17"/>
    <w:rsid w:val="002C7DFB"/>
    <w:rsid w:val="00313D93"/>
    <w:rsid w:val="00316955"/>
    <w:rsid w:val="003234FE"/>
    <w:rsid w:val="00346C32"/>
    <w:rsid w:val="003878F3"/>
    <w:rsid w:val="003A3B93"/>
    <w:rsid w:val="003D195D"/>
    <w:rsid w:val="003D565D"/>
    <w:rsid w:val="003E3C53"/>
    <w:rsid w:val="00412120"/>
    <w:rsid w:val="004262B7"/>
    <w:rsid w:val="00452A3E"/>
    <w:rsid w:val="004643F9"/>
    <w:rsid w:val="00476297"/>
    <w:rsid w:val="00490EEA"/>
    <w:rsid w:val="00530E5A"/>
    <w:rsid w:val="00551115"/>
    <w:rsid w:val="00585D73"/>
    <w:rsid w:val="005A098A"/>
    <w:rsid w:val="005C0459"/>
    <w:rsid w:val="005C44AB"/>
    <w:rsid w:val="00607F0B"/>
    <w:rsid w:val="00614EBF"/>
    <w:rsid w:val="006539C2"/>
    <w:rsid w:val="00693BD7"/>
    <w:rsid w:val="006A2208"/>
    <w:rsid w:val="006E5DDA"/>
    <w:rsid w:val="006F1A2A"/>
    <w:rsid w:val="007021DD"/>
    <w:rsid w:val="00710B15"/>
    <w:rsid w:val="0071440F"/>
    <w:rsid w:val="007462FE"/>
    <w:rsid w:val="00746C67"/>
    <w:rsid w:val="007B76F7"/>
    <w:rsid w:val="007E1253"/>
    <w:rsid w:val="007F7564"/>
    <w:rsid w:val="00860921"/>
    <w:rsid w:val="008734B0"/>
    <w:rsid w:val="00893889"/>
    <w:rsid w:val="008951E8"/>
    <w:rsid w:val="008C1CA0"/>
    <w:rsid w:val="008E3C62"/>
    <w:rsid w:val="008E45FA"/>
    <w:rsid w:val="008E4AC4"/>
    <w:rsid w:val="008E51D3"/>
    <w:rsid w:val="009741E3"/>
    <w:rsid w:val="009A0E3B"/>
    <w:rsid w:val="009E00BD"/>
    <w:rsid w:val="009E6744"/>
    <w:rsid w:val="009F46EF"/>
    <w:rsid w:val="00A00F96"/>
    <w:rsid w:val="00A1323E"/>
    <w:rsid w:val="00A13B6E"/>
    <w:rsid w:val="00A30DC1"/>
    <w:rsid w:val="00A86AD7"/>
    <w:rsid w:val="00AB5EE7"/>
    <w:rsid w:val="00AD620A"/>
    <w:rsid w:val="00AE1F6D"/>
    <w:rsid w:val="00AF2926"/>
    <w:rsid w:val="00B02C3F"/>
    <w:rsid w:val="00B20AF6"/>
    <w:rsid w:val="00B22E2C"/>
    <w:rsid w:val="00B35DEA"/>
    <w:rsid w:val="00B537C8"/>
    <w:rsid w:val="00B63D3A"/>
    <w:rsid w:val="00B66353"/>
    <w:rsid w:val="00B94083"/>
    <w:rsid w:val="00BA75D6"/>
    <w:rsid w:val="00BB5E92"/>
    <w:rsid w:val="00C10485"/>
    <w:rsid w:val="00C25CF3"/>
    <w:rsid w:val="00C33839"/>
    <w:rsid w:val="00C808FD"/>
    <w:rsid w:val="00C86A7A"/>
    <w:rsid w:val="00CA0B92"/>
    <w:rsid w:val="00CB7A57"/>
    <w:rsid w:val="00CC582D"/>
    <w:rsid w:val="00CF5CE9"/>
    <w:rsid w:val="00D034AC"/>
    <w:rsid w:val="00D23746"/>
    <w:rsid w:val="00D25CD9"/>
    <w:rsid w:val="00DB4803"/>
    <w:rsid w:val="00DB5CC3"/>
    <w:rsid w:val="00DD202A"/>
    <w:rsid w:val="00E72BE1"/>
    <w:rsid w:val="00EF0BFC"/>
    <w:rsid w:val="00F1409C"/>
    <w:rsid w:val="00F767F3"/>
    <w:rsid w:val="00F95FD3"/>
    <w:rsid w:val="00FD7726"/>
    <w:rsid w:val="00FE14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C67"/>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3234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746C67"/>
    <w:pPr>
      <w:keepNext/>
      <w:jc w:val="center"/>
      <w:outlineLvl w:val="1"/>
    </w:pPr>
    <w:rPr>
      <w:b/>
      <w:bCs/>
      <w:sz w:val="28"/>
    </w:rPr>
  </w:style>
  <w:style w:type="paragraph" w:styleId="3">
    <w:name w:val="heading 3"/>
    <w:basedOn w:val="a"/>
    <w:next w:val="a"/>
    <w:link w:val="30"/>
    <w:uiPriority w:val="99"/>
    <w:qFormat/>
    <w:rsid w:val="00E72BE1"/>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72BE1"/>
    <w:pPr>
      <w:keepNext/>
      <w:spacing w:before="240" w:after="60"/>
      <w:outlineLvl w:val="3"/>
    </w:pPr>
    <w:rPr>
      <w:b/>
      <w:bCs/>
      <w:sz w:val="28"/>
      <w:szCs w:val="28"/>
    </w:rPr>
  </w:style>
  <w:style w:type="paragraph" w:styleId="5">
    <w:name w:val="heading 5"/>
    <w:basedOn w:val="a"/>
    <w:next w:val="a"/>
    <w:link w:val="50"/>
    <w:uiPriority w:val="99"/>
    <w:qFormat/>
    <w:rsid w:val="00E72BE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34FE"/>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9"/>
    <w:rsid w:val="00746C67"/>
    <w:rPr>
      <w:rFonts w:ascii="Times New Roman" w:eastAsia="Times New Roman" w:hAnsi="Times New Roman" w:cs="Times New Roman"/>
      <w:b/>
      <w:bCs/>
      <w:sz w:val="28"/>
      <w:szCs w:val="24"/>
      <w:lang w:eastAsia="ar-SA"/>
    </w:rPr>
  </w:style>
  <w:style w:type="character" w:customStyle="1" w:styleId="30">
    <w:name w:val="Заголовок 3 Знак"/>
    <w:basedOn w:val="a0"/>
    <w:link w:val="3"/>
    <w:uiPriority w:val="99"/>
    <w:rsid w:val="00E72BE1"/>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E72BE1"/>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uiPriority w:val="99"/>
    <w:rsid w:val="00E72BE1"/>
    <w:rPr>
      <w:rFonts w:ascii="Times New Roman" w:eastAsia="Times New Roman" w:hAnsi="Times New Roman" w:cs="Times New Roman"/>
      <w:b/>
      <w:bCs/>
      <w:i/>
      <w:iCs/>
      <w:sz w:val="26"/>
      <w:szCs w:val="26"/>
      <w:lang w:eastAsia="ar-SA"/>
    </w:rPr>
  </w:style>
  <w:style w:type="paragraph" w:styleId="a3">
    <w:name w:val="No Spacing"/>
    <w:uiPriority w:val="1"/>
    <w:qFormat/>
    <w:rsid w:val="006E5DDA"/>
    <w:pPr>
      <w:spacing w:after="0" w:line="240" w:lineRule="auto"/>
    </w:pPr>
  </w:style>
  <w:style w:type="character" w:styleId="a4">
    <w:name w:val="page number"/>
    <w:basedOn w:val="a0"/>
    <w:rsid w:val="00746C67"/>
    <w:rPr>
      <w:rFonts w:cs="Times New Roman"/>
    </w:rPr>
  </w:style>
  <w:style w:type="paragraph" w:styleId="a5">
    <w:name w:val="Body Text"/>
    <w:basedOn w:val="a"/>
    <w:link w:val="a6"/>
    <w:uiPriority w:val="99"/>
    <w:unhideWhenUsed/>
    <w:rsid w:val="003234FE"/>
    <w:rPr>
      <w:sz w:val="28"/>
      <w:szCs w:val="20"/>
      <w:lang w:eastAsia="ru-RU"/>
    </w:rPr>
  </w:style>
  <w:style w:type="character" w:customStyle="1" w:styleId="a6">
    <w:name w:val="Основной текст Знак"/>
    <w:basedOn w:val="a0"/>
    <w:link w:val="a5"/>
    <w:uiPriority w:val="99"/>
    <w:rsid w:val="003234FE"/>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3234FE"/>
    <w:rPr>
      <w:rFonts w:ascii="Tahoma" w:hAnsi="Tahoma" w:cs="Tahoma"/>
      <w:sz w:val="16"/>
      <w:szCs w:val="16"/>
    </w:rPr>
  </w:style>
  <w:style w:type="character" w:customStyle="1" w:styleId="a8">
    <w:name w:val="Текст выноски Знак"/>
    <w:basedOn w:val="a0"/>
    <w:link w:val="a7"/>
    <w:uiPriority w:val="99"/>
    <w:semiHidden/>
    <w:rsid w:val="003234FE"/>
    <w:rPr>
      <w:rFonts w:ascii="Tahoma" w:eastAsia="Times New Roman" w:hAnsi="Tahoma" w:cs="Tahoma"/>
      <w:sz w:val="16"/>
      <w:szCs w:val="16"/>
      <w:lang w:eastAsia="ar-SA"/>
    </w:rPr>
  </w:style>
  <w:style w:type="paragraph" w:customStyle="1" w:styleId="21">
    <w:name w:val="Основной текст 21"/>
    <w:basedOn w:val="a"/>
    <w:rsid w:val="00E72BE1"/>
    <w:pPr>
      <w:jc w:val="both"/>
    </w:pPr>
    <w:rPr>
      <w:sz w:val="28"/>
    </w:rPr>
  </w:style>
  <w:style w:type="character" w:customStyle="1" w:styleId="a9">
    <w:name w:val="Нижний колонтитул Знак"/>
    <w:basedOn w:val="a0"/>
    <w:link w:val="aa"/>
    <w:uiPriority w:val="99"/>
    <w:locked/>
    <w:rsid w:val="00E72BE1"/>
    <w:rPr>
      <w:rFonts w:ascii="Times New Roman" w:hAnsi="Times New Roman" w:cs="Times New Roman"/>
      <w:sz w:val="24"/>
      <w:szCs w:val="24"/>
      <w:lang w:eastAsia="ar-SA"/>
    </w:rPr>
  </w:style>
  <w:style w:type="paragraph" w:styleId="aa">
    <w:name w:val="footer"/>
    <w:basedOn w:val="a"/>
    <w:link w:val="a9"/>
    <w:uiPriority w:val="99"/>
    <w:rsid w:val="00E72BE1"/>
    <w:pPr>
      <w:tabs>
        <w:tab w:val="center" w:pos="4677"/>
        <w:tab w:val="right" w:pos="9355"/>
      </w:tabs>
    </w:pPr>
    <w:rPr>
      <w:rFonts w:eastAsiaTheme="minorHAnsi"/>
      <w:lang/>
    </w:rPr>
  </w:style>
  <w:style w:type="character" w:customStyle="1" w:styleId="11">
    <w:name w:val="Нижний колонтитул Знак1"/>
    <w:basedOn w:val="a0"/>
    <w:uiPriority w:val="99"/>
    <w:semiHidden/>
    <w:rsid w:val="00E72BE1"/>
    <w:rPr>
      <w:rFonts w:ascii="Times New Roman" w:eastAsia="Times New Roman" w:hAnsi="Times New Roman" w:cs="Times New Roman"/>
      <w:sz w:val="24"/>
      <w:szCs w:val="24"/>
      <w:lang w:eastAsia="ar-SA"/>
    </w:rPr>
  </w:style>
  <w:style w:type="paragraph" w:styleId="ab">
    <w:name w:val="header"/>
    <w:basedOn w:val="a"/>
    <w:link w:val="ac"/>
    <w:uiPriority w:val="99"/>
    <w:rsid w:val="00E72BE1"/>
    <w:pPr>
      <w:tabs>
        <w:tab w:val="center" w:pos="4677"/>
        <w:tab w:val="right" w:pos="9355"/>
      </w:tabs>
    </w:pPr>
  </w:style>
  <w:style w:type="character" w:customStyle="1" w:styleId="ac">
    <w:name w:val="Верхний колонтитул Знак"/>
    <w:basedOn w:val="a0"/>
    <w:link w:val="ab"/>
    <w:uiPriority w:val="99"/>
    <w:rsid w:val="00E72BE1"/>
    <w:rPr>
      <w:rFonts w:ascii="Times New Roman" w:eastAsia="Times New Roman" w:hAnsi="Times New Roman" w:cs="Times New Roman"/>
      <w:sz w:val="24"/>
      <w:szCs w:val="24"/>
      <w:lang w:eastAsia="ar-SA"/>
    </w:rPr>
  </w:style>
  <w:style w:type="paragraph" w:styleId="ad">
    <w:name w:val="caption"/>
    <w:basedOn w:val="a"/>
    <w:next w:val="a"/>
    <w:uiPriority w:val="99"/>
    <w:qFormat/>
    <w:rsid w:val="00E72BE1"/>
    <w:pPr>
      <w:tabs>
        <w:tab w:val="left" w:pos="5220"/>
      </w:tabs>
      <w:jc w:val="center"/>
    </w:pPr>
    <w:rPr>
      <w:b/>
      <w:bCs/>
      <w:sz w:val="32"/>
      <w:lang w:eastAsia="ru-RU"/>
    </w:rPr>
  </w:style>
  <w:style w:type="character" w:customStyle="1" w:styleId="ae">
    <w:name w:val="Текст сноски Знак"/>
    <w:basedOn w:val="a0"/>
    <w:link w:val="af"/>
    <w:uiPriority w:val="99"/>
    <w:locked/>
    <w:rsid w:val="00E72BE1"/>
    <w:rPr>
      <w:rFonts w:ascii="Times New Roman" w:hAnsi="Times New Roman" w:cs="Times New Roman"/>
    </w:rPr>
  </w:style>
  <w:style w:type="paragraph" w:styleId="af">
    <w:name w:val="footnote text"/>
    <w:basedOn w:val="a"/>
    <w:link w:val="ae"/>
    <w:uiPriority w:val="99"/>
    <w:rsid w:val="00E72BE1"/>
    <w:rPr>
      <w:rFonts w:eastAsiaTheme="minorHAnsi"/>
      <w:sz w:val="22"/>
      <w:szCs w:val="22"/>
      <w:lang w:eastAsia="en-US"/>
    </w:rPr>
  </w:style>
  <w:style w:type="character" w:customStyle="1" w:styleId="12">
    <w:name w:val="Текст сноски Знак1"/>
    <w:basedOn w:val="a0"/>
    <w:uiPriority w:val="99"/>
    <w:semiHidden/>
    <w:rsid w:val="00E72BE1"/>
    <w:rPr>
      <w:rFonts w:ascii="Times New Roman" w:eastAsia="Times New Roman" w:hAnsi="Times New Roman" w:cs="Times New Roman"/>
      <w:sz w:val="20"/>
      <w:szCs w:val="20"/>
      <w:lang w:eastAsia="ar-SA"/>
    </w:rPr>
  </w:style>
  <w:style w:type="paragraph" w:styleId="af0">
    <w:name w:val="List Paragraph"/>
    <w:basedOn w:val="a"/>
    <w:uiPriority w:val="34"/>
    <w:qFormat/>
    <w:rsid w:val="00E72BE1"/>
    <w:pPr>
      <w:ind w:left="720"/>
      <w:contextualSpacing/>
    </w:pPr>
  </w:style>
  <w:style w:type="paragraph" w:customStyle="1" w:styleId="af1">
    <w:name w:val="Базовый"/>
    <w:rsid w:val="00E72BE1"/>
    <w:pPr>
      <w:widowControl w:val="0"/>
      <w:tabs>
        <w:tab w:val="left" w:pos="708"/>
      </w:tabs>
      <w:suppressAutoHyphens/>
      <w:spacing w:after="0" w:line="100" w:lineRule="atLeast"/>
    </w:pPr>
    <w:rPr>
      <w:rFonts w:ascii="Times New Roman" w:eastAsia="Times New Roman" w:hAnsi="Times New Roman" w:cs="Tahoma"/>
      <w:color w:val="00000A"/>
      <w:sz w:val="24"/>
      <w:szCs w:val="24"/>
      <w:lang w:eastAsia="ru-RU" w:bidi="hi-IN"/>
    </w:rPr>
  </w:style>
  <w:style w:type="paragraph" w:customStyle="1" w:styleId="Standard">
    <w:name w:val="Standard"/>
    <w:rsid w:val="00E72BE1"/>
    <w:pPr>
      <w:widowControl w:val="0"/>
      <w:suppressAutoHyphens/>
      <w:autoSpaceDN w:val="0"/>
      <w:spacing w:after="0" w:line="240" w:lineRule="auto"/>
    </w:pPr>
    <w:rPr>
      <w:rFonts w:ascii="Arial" w:eastAsia="Lucida Sans Unicode" w:hAnsi="Arial" w:cs="Tahoma"/>
      <w:kern w:val="3"/>
      <w:sz w:val="24"/>
      <w:szCs w:val="24"/>
      <w:lang w:eastAsia="ru-RU"/>
    </w:rPr>
  </w:style>
  <w:style w:type="paragraph" w:customStyle="1" w:styleId="13">
    <w:name w:val="Обычный1"/>
    <w:rsid w:val="00B20AF6"/>
    <w:pPr>
      <w:suppressAutoHyphens/>
      <w:spacing w:after="0" w:line="240" w:lineRule="auto"/>
    </w:pPr>
    <w:rPr>
      <w:rFonts w:ascii="Arial" w:eastAsia="Arial" w:hAnsi="Arial" w:cs="Arial"/>
      <w:sz w:val="18"/>
      <w:szCs w:val="20"/>
      <w:lang w:eastAsia="ar-SA"/>
    </w:rPr>
  </w:style>
  <w:style w:type="paragraph" w:customStyle="1" w:styleId="22">
    <w:name w:val="Обычный2"/>
    <w:uiPriority w:val="99"/>
    <w:rsid w:val="008E3C62"/>
    <w:pPr>
      <w:suppressAutoHyphens/>
      <w:spacing w:after="0" w:line="240" w:lineRule="auto"/>
    </w:pPr>
    <w:rPr>
      <w:rFonts w:ascii="Arial" w:eastAsia="Times New Roman" w:hAnsi="Arial" w:cs="Arial"/>
      <w:sz w:val="18"/>
      <w:szCs w:val="18"/>
      <w:lang w:eastAsia="ar-SA"/>
    </w:rPr>
  </w:style>
  <w:style w:type="paragraph" w:customStyle="1" w:styleId="ConsPlusNormal">
    <w:name w:val="ConsPlusNormal"/>
    <w:rsid w:val="009A0E3B"/>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f2">
    <w:name w:val="Table Grid"/>
    <w:basedOn w:val="a1"/>
    <w:uiPriority w:val="59"/>
    <w:rsid w:val="007F7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C67"/>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3234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746C67"/>
    <w:pPr>
      <w:keepNext/>
      <w:jc w:val="center"/>
      <w:outlineLvl w:val="1"/>
    </w:pPr>
    <w:rPr>
      <w:b/>
      <w:bCs/>
      <w:sz w:val="28"/>
    </w:rPr>
  </w:style>
  <w:style w:type="paragraph" w:styleId="3">
    <w:name w:val="heading 3"/>
    <w:basedOn w:val="a"/>
    <w:next w:val="a"/>
    <w:link w:val="30"/>
    <w:uiPriority w:val="99"/>
    <w:qFormat/>
    <w:rsid w:val="00E72BE1"/>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72BE1"/>
    <w:pPr>
      <w:keepNext/>
      <w:spacing w:before="240" w:after="60"/>
      <w:outlineLvl w:val="3"/>
    </w:pPr>
    <w:rPr>
      <w:b/>
      <w:bCs/>
      <w:sz w:val="28"/>
      <w:szCs w:val="28"/>
    </w:rPr>
  </w:style>
  <w:style w:type="paragraph" w:styleId="5">
    <w:name w:val="heading 5"/>
    <w:basedOn w:val="a"/>
    <w:next w:val="a"/>
    <w:link w:val="50"/>
    <w:uiPriority w:val="99"/>
    <w:qFormat/>
    <w:rsid w:val="00E72BE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34FE"/>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9"/>
    <w:rsid w:val="00746C67"/>
    <w:rPr>
      <w:rFonts w:ascii="Times New Roman" w:eastAsia="Times New Roman" w:hAnsi="Times New Roman" w:cs="Times New Roman"/>
      <w:b/>
      <w:bCs/>
      <w:sz w:val="28"/>
      <w:szCs w:val="24"/>
      <w:lang w:eastAsia="ar-SA"/>
    </w:rPr>
  </w:style>
  <w:style w:type="character" w:customStyle="1" w:styleId="30">
    <w:name w:val="Заголовок 3 Знак"/>
    <w:basedOn w:val="a0"/>
    <w:link w:val="3"/>
    <w:uiPriority w:val="99"/>
    <w:rsid w:val="00E72BE1"/>
    <w:rPr>
      <w:rFonts w:ascii="Arial" w:eastAsia="Times New Roman" w:hAnsi="Arial" w:cs="Arial"/>
      <w:b/>
      <w:bCs/>
      <w:sz w:val="26"/>
      <w:szCs w:val="26"/>
      <w:lang w:eastAsia="ar-SA"/>
    </w:rPr>
  </w:style>
  <w:style w:type="character" w:customStyle="1" w:styleId="40">
    <w:name w:val="Заголовок 4 Знак"/>
    <w:basedOn w:val="a0"/>
    <w:link w:val="4"/>
    <w:uiPriority w:val="99"/>
    <w:rsid w:val="00E72BE1"/>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uiPriority w:val="99"/>
    <w:rsid w:val="00E72BE1"/>
    <w:rPr>
      <w:rFonts w:ascii="Times New Roman" w:eastAsia="Times New Roman" w:hAnsi="Times New Roman" w:cs="Times New Roman"/>
      <w:b/>
      <w:bCs/>
      <w:i/>
      <w:iCs/>
      <w:sz w:val="26"/>
      <w:szCs w:val="26"/>
      <w:lang w:eastAsia="ar-SA"/>
    </w:rPr>
  </w:style>
  <w:style w:type="paragraph" w:styleId="a3">
    <w:name w:val="No Spacing"/>
    <w:uiPriority w:val="1"/>
    <w:qFormat/>
    <w:rsid w:val="006E5DDA"/>
    <w:pPr>
      <w:spacing w:after="0" w:line="240" w:lineRule="auto"/>
    </w:pPr>
  </w:style>
  <w:style w:type="character" w:styleId="a4">
    <w:name w:val="page number"/>
    <w:basedOn w:val="a0"/>
    <w:rsid w:val="00746C67"/>
    <w:rPr>
      <w:rFonts w:cs="Times New Roman"/>
    </w:rPr>
  </w:style>
  <w:style w:type="paragraph" w:styleId="a5">
    <w:name w:val="Body Text"/>
    <w:basedOn w:val="a"/>
    <w:link w:val="a6"/>
    <w:uiPriority w:val="99"/>
    <w:unhideWhenUsed/>
    <w:rsid w:val="003234FE"/>
    <w:rPr>
      <w:sz w:val="28"/>
      <w:szCs w:val="20"/>
      <w:lang w:eastAsia="ru-RU"/>
    </w:rPr>
  </w:style>
  <w:style w:type="character" w:customStyle="1" w:styleId="a6">
    <w:name w:val="Основной текст Знак"/>
    <w:basedOn w:val="a0"/>
    <w:link w:val="a5"/>
    <w:uiPriority w:val="99"/>
    <w:rsid w:val="003234FE"/>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3234FE"/>
    <w:rPr>
      <w:rFonts w:ascii="Tahoma" w:hAnsi="Tahoma" w:cs="Tahoma"/>
      <w:sz w:val="16"/>
      <w:szCs w:val="16"/>
    </w:rPr>
  </w:style>
  <w:style w:type="character" w:customStyle="1" w:styleId="a8">
    <w:name w:val="Текст выноски Знак"/>
    <w:basedOn w:val="a0"/>
    <w:link w:val="a7"/>
    <w:uiPriority w:val="99"/>
    <w:semiHidden/>
    <w:rsid w:val="003234FE"/>
    <w:rPr>
      <w:rFonts w:ascii="Tahoma" w:eastAsia="Times New Roman" w:hAnsi="Tahoma" w:cs="Tahoma"/>
      <w:sz w:val="16"/>
      <w:szCs w:val="16"/>
      <w:lang w:eastAsia="ar-SA"/>
    </w:rPr>
  </w:style>
  <w:style w:type="paragraph" w:customStyle="1" w:styleId="21">
    <w:name w:val="Основной текст 21"/>
    <w:basedOn w:val="a"/>
    <w:rsid w:val="00E72BE1"/>
    <w:pPr>
      <w:jc w:val="both"/>
    </w:pPr>
    <w:rPr>
      <w:sz w:val="28"/>
    </w:rPr>
  </w:style>
  <w:style w:type="character" w:customStyle="1" w:styleId="a9">
    <w:name w:val="Нижний колонтитул Знак"/>
    <w:basedOn w:val="a0"/>
    <w:link w:val="aa"/>
    <w:uiPriority w:val="99"/>
    <w:locked/>
    <w:rsid w:val="00E72BE1"/>
    <w:rPr>
      <w:rFonts w:ascii="Times New Roman" w:hAnsi="Times New Roman" w:cs="Times New Roman"/>
      <w:sz w:val="24"/>
      <w:szCs w:val="24"/>
      <w:lang w:val="x-none" w:eastAsia="ar-SA"/>
    </w:rPr>
  </w:style>
  <w:style w:type="paragraph" w:styleId="aa">
    <w:name w:val="footer"/>
    <w:basedOn w:val="a"/>
    <w:link w:val="a9"/>
    <w:uiPriority w:val="99"/>
    <w:rsid w:val="00E72BE1"/>
    <w:pPr>
      <w:tabs>
        <w:tab w:val="center" w:pos="4677"/>
        <w:tab w:val="right" w:pos="9355"/>
      </w:tabs>
    </w:pPr>
    <w:rPr>
      <w:rFonts w:eastAsiaTheme="minorHAnsi"/>
      <w:lang w:val="x-none"/>
    </w:rPr>
  </w:style>
  <w:style w:type="character" w:customStyle="1" w:styleId="11">
    <w:name w:val="Нижний колонтитул Знак1"/>
    <w:basedOn w:val="a0"/>
    <w:uiPriority w:val="99"/>
    <w:semiHidden/>
    <w:rsid w:val="00E72BE1"/>
    <w:rPr>
      <w:rFonts w:ascii="Times New Roman" w:eastAsia="Times New Roman" w:hAnsi="Times New Roman" w:cs="Times New Roman"/>
      <w:sz w:val="24"/>
      <w:szCs w:val="24"/>
      <w:lang w:eastAsia="ar-SA"/>
    </w:rPr>
  </w:style>
  <w:style w:type="paragraph" w:styleId="ab">
    <w:name w:val="header"/>
    <w:basedOn w:val="a"/>
    <w:link w:val="ac"/>
    <w:uiPriority w:val="99"/>
    <w:rsid w:val="00E72BE1"/>
    <w:pPr>
      <w:tabs>
        <w:tab w:val="center" w:pos="4677"/>
        <w:tab w:val="right" w:pos="9355"/>
      </w:tabs>
    </w:pPr>
  </w:style>
  <w:style w:type="character" w:customStyle="1" w:styleId="ac">
    <w:name w:val="Верхний колонтитул Знак"/>
    <w:basedOn w:val="a0"/>
    <w:link w:val="ab"/>
    <w:uiPriority w:val="99"/>
    <w:rsid w:val="00E72BE1"/>
    <w:rPr>
      <w:rFonts w:ascii="Times New Roman" w:eastAsia="Times New Roman" w:hAnsi="Times New Roman" w:cs="Times New Roman"/>
      <w:sz w:val="24"/>
      <w:szCs w:val="24"/>
      <w:lang w:eastAsia="ar-SA"/>
    </w:rPr>
  </w:style>
  <w:style w:type="paragraph" w:styleId="ad">
    <w:name w:val="caption"/>
    <w:basedOn w:val="a"/>
    <w:next w:val="a"/>
    <w:uiPriority w:val="99"/>
    <w:qFormat/>
    <w:rsid w:val="00E72BE1"/>
    <w:pPr>
      <w:tabs>
        <w:tab w:val="left" w:pos="5220"/>
      </w:tabs>
      <w:jc w:val="center"/>
    </w:pPr>
    <w:rPr>
      <w:b/>
      <w:bCs/>
      <w:sz w:val="32"/>
      <w:lang w:eastAsia="ru-RU"/>
    </w:rPr>
  </w:style>
  <w:style w:type="character" w:customStyle="1" w:styleId="ae">
    <w:name w:val="Текст сноски Знак"/>
    <w:basedOn w:val="a0"/>
    <w:link w:val="af"/>
    <w:uiPriority w:val="99"/>
    <w:locked/>
    <w:rsid w:val="00E72BE1"/>
    <w:rPr>
      <w:rFonts w:ascii="Times New Roman" w:hAnsi="Times New Roman" w:cs="Times New Roman"/>
    </w:rPr>
  </w:style>
  <w:style w:type="paragraph" w:styleId="af">
    <w:name w:val="footnote text"/>
    <w:basedOn w:val="a"/>
    <w:link w:val="ae"/>
    <w:uiPriority w:val="99"/>
    <w:rsid w:val="00E72BE1"/>
    <w:rPr>
      <w:rFonts w:eastAsiaTheme="minorHAnsi"/>
      <w:sz w:val="22"/>
      <w:szCs w:val="22"/>
      <w:lang w:eastAsia="en-US"/>
    </w:rPr>
  </w:style>
  <w:style w:type="character" w:customStyle="1" w:styleId="12">
    <w:name w:val="Текст сноски Знак1"/>
    <w:basedOn w:val="a0"/>
    <w:uiPriority w:val="99"/>
    <w:semiHidden/>
    <w:rsid w:val="00E72BE1"/>
    <w:rPr>
      <w:rFonts w:ascii="Times New Roman" w:eastAsia="Times New Roman" w:hAnsi="Times New Roman" w:cs="Times New Roman"/>
      <w:sz w:val="20"/>
      <w:szCs w:val="20"/>
      <w:lang w:eastAsia="ar-SA"/>
    </w:rPr>
  </w:style>
  <w:style w:type="paragraph" w:styleId="af0">
    <w:name w:val="List Paragraph"/>
    <w:basedOn w:val="a"/>
    <w:uiPriority w:val="34"/>
    <w:qFormat/>
    <w:rsid w:val="00E72BE1"/>
    <w:pPr>
      <w:ind w:left="720"/>
      <w:contextualSpacing/>
    </w:pPr>
  </w:style>
  <w:style w:type="paragraph" w:customStyle="1" w:styleId="af1">
    <w:name w:val="Базовый"/>
    <w:rsid w:val="00E72BE1"/>
    <w:pPr>
      <w:widowControl w:val="0"/>
      <w:tabs>
        <w:tab w:val="left" w:pos="708"/>
      </w:tabs>
      <w:suppressAutoHyphens/>
      <w:spacing w:after="0" w:line="100" w:lineRule="atLeast"/>
    </w:pPr>
    <w:rPr>
      <w:rFonts w:ascii="Times New Roman" w:eastAsia="Times New Roman" w:hAnsi="Times New Roman" w:cs="Tahoma"/>
      <w:color w:val="00000A"/>
      <w:sz w:val="24"/>
      <w:szCs w:val="24"/>
      <w:lang w:eastAsia="ru-RU" w:bidi="hi-IN"/>
    </w:rPr>
  </w:style>
  <w:style w:type="paragraph" w:customStyle="1" w:styleId="Standard">
    <w:name w:val="Standard"/>
    <w:rsid w:val="00E72BE1"/>
    <w:pPr>
      <w:widowControl w:val="0"/>
      <w:suppressAutoHyphens/>
      <w:autoSpaceDN w:val="0"/>
      <w:spacing w:after="0" w:line="240" w:lineRule="auto"/>
    </w:pPr>
    <w:rPr>
      <w:rFonts w:ascii="Arial" w:eastAsia="Lucida Sans Unicode" w:hAnsi="Arial" w:cs="Tahoma"/>
      <w:kern w:val="3"/>
      <w:sz w:val="24"/>
      <w:szCs w:val="24"/>
      <w:lang w:eastAsia="ru-RU"/>
    </w:rPr>
  </w:style>
  <w:style w:type="paragraph" w:customStyle="1" w:styleId="13">
    <w:name w:val="Обычный1"/>
    <w:rsid w:val="00B20AF6"/>
    <w:pPr>
      <w:suppressAutoHyphens/>
      <w:spacing w:after="0" w:line="240" w:lineRule="auto"/>
    </w:pPr>
    <w:rPr>
      <w:rFonts w:ascii="Arial" w:eastAsia="Arial" w:hAnsi="Arial" w:cs="Arial"/>
      <w:sz w:val="18"/>
      <w:szCs w:val="20"/>
      <w:lang w:eastAsia="ar-SA"/>
    </w:rPr>
  </w:style>
  <w:style w:type="paragraph" w:customStyle="1" w:styleId="22">
    <w:name w:val="Обычный2"/>
    <w:uiPriority w:val="99"/>
    <w:rsid w:val="008E3C62"/>
    <w:pPr>
      <w:suppressAutoHyphens/>
      <w:spacing w:after="0" w:line="240" w:lineRule="auto"/>
    </w:pPr>
    <w:rPr>
      <w:rFonts w:ascii="Arial" w:eastAsia="Times New Roman" w:hAnsi="Arial" w:cs="Arial"/>
      <w:sz w:val="18"/>
      <w:szCs w:val="18"/>
      <w:lang w:eastAsia="ar-SA"/>
    </w:rPr>
  </w:style>
  <w:style w:type="paragraph" w:customStyle="1" w:styleId="ConsPlusNormal">
    <w:name w:val="ConsPlusNormal"/>
    <w:rsid w:val="009A0E3B"/>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f2">
    <w:name w:val="Table Grid"/>
    <w:basedOn w:val="a1"/>
    <w:uiPriority w:val="59"/>
    <w:rsid w:val="007F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QuickStyle" Target="diagrams/quickStyle2.xml"/><Relationship Id="rId18" Type="http://schemas.microsoft.com/office/2007/relationships/diagramDrawing" Target="diagrams/drawing2.xml"/><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diagramLayout" Target="diagrams/layou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4.jpeg"/><Relationship Id="rId11"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diagramColors" Target="diagrams/colors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E8B135-E175-4B80-97F7-D7C0E097F667}" type="doc">
      <dgm:prSet loTypeId="urn:microsoft.com/office/officeart/2005/8/layout/radial1" loCatId="relationship" qsTypeId="urn:microsoft.com/office/officeart/2005/8/quickstyle/simple1" qsCatId="simple" csTypeId="urn:microsoft.com/office/officeart/2005/8/colors/accent1_2" csCatId="accent1" phldr="1"/>
      <dgm:spPr/>
    </dgm:pt>
    <dgm:pt modelId="{E0707937-A85E-4181-A28F-1852EE880B08}">
      <dgm:prSet/>
      <dgm:spPr/>
      <dgm:t>
        <a:bodyPr/>
        <a:lstStyle/>
        <a:p>
          <a:pPr marR="0" algn="ctr" rtl="0"/>
          <a:r>
            <a:rPr lang="ru-RU" b="1" baseline="0" smtClean="0">
              <a:solidFill>
                <a:srgbClr val="800000"/>
              </a:solidFill>
              <a:latin typeface="Courier New"/>
            </a:rPr>
            <a:t>детско-юношеская</a:t>
          </a:r>
        </a:p>
        <a:p>
          <a:pPr marR="0" algn="ctr" rtl="0"/>
          <a:r>
            <a:rPr lang="ru-RU" b="1" baseline="0" smtClean="0">
              <a:solidFill>
                <a:srgbClr val="800000"/>
              </a:solidFill>
              <a:latin typeface="Courier New"/>
            </a:rPr>
            <a:t>спортивная</a:t>
          </a:r>
        </a:p>
        <a:p>
          <a:pPr marR="0" algn="ctr" rtl="0"/>
          <a:r>
            <a:rPr lang="ru-RU" b="1" baseline="0" smtClean="0">
              <a:solidFill>
                <a:srgbClr val="800000"/>
              </a:solidFill>
              <a:latin typeface="Courier New"/>
            </a:rPr>
            <a:t> школа</a:t>
          </a:r>
          <a:endParaRPr lang="ru-RU" smtClean="0"/>
        </a:p>
      </dgm:t>
    </dgm:pt>
    <dgm:pt modelId="{61042FC9-AA78-499B-88A8-43A13B664310}" type="parTrans" cxnId="{241B8D35-6AC9-4137-9691-2854327CF988}">
      <dgm:prSet/>
      <dgm:spPr/>
      <dgm:t>
        <a:bodyPr/>
        <a:lstStyle/>
        <a:p>
          <a:endParaRPr lang="ru-RU"/>
        </a:p>
      </dgm:t>
    </dgm:pt>
    <dgm:pt modelId="{A285EF58-C3D0-4C1C-8356-D3FD1D150256}" type="sibTrans" cxnId="{241B8D35-6AC9-4137-9691-2854327CF988}">
      <dgm:prSet/>
      <dgm:spPr/>
      <dgm:t>
        <a:bodyPr/>
        <a:lstStyle/>
        <a:p>
          <a:endParaRPr lang="ru-RU"/>
        </a:p>
      </dgm:t>
    </dgm:pt>
    <dgm:pt modelId="{55FBFE0E-2086-4DC1-B21A-E5D03A138AFA}">
      <dgm:prSet/>
      <dgm:spPr/>
      <dgm:t>
        <a:bodyPr/>
        <a:lstStyle/>
        <a:p>
          <a:pPr marR="0" algn="ctr" rtl="0"/>
          <a:r>
            <a:rPr lang="ru-RU" b="1" baseline="0" smtClean="0">
              <a:solidFill>
                <a:srgbClr val="800000"/>
              </a:solidFill>
              <a:latin typeface="Courier New"/>
            </a:rPr>
            <a:t>Управление </a:t>
          </a:r>
        </a:p>
        <a:p>
          <a:pPr marR="0" algn="ctr" rtl="0"/>
          <a:r>
            <a:rPr lang="ru-RU" b="1" baseline="0" smtClean="0">
              <a:solidFill>
                <a:srgbClr val="800000"/>
              </a:solidFill>
              <a:latin typeface="Courier New"/>
            </a:rPr>
            <a:t>образования</a:t>
          </a:r>
        </a:p>
        <a:p>
          <a:pPr marR="0" algn="ctr" rtl="0"/>
          <a:r>
            <a:rPr lang="ru-RU" b="1" baseline="0" smtClean="0">
              <a:solidFill>
                <a:srgbClr val="800000"/>
              </a:solidFill>
              <a:latin typeface="Courier New"/>
            </a:rPr>
            <a:t> </a:t>
          </a:r>
          <a:endParaRPr lang="ru-RU" smtClean="0"/>
        </a:p>
      </dgm:t>
    </dgm:pt>
    <dgm:pt modelId="{E9C0793E-D98C-480B-BB6E-992A9D64D74C}" type="parTrans" cxnId="{93FEF12F-058B-4ACA-9281-4B58A10B9BB7}">
      <dgm:prSet/>
      <dgm:spPr/>
      <dgm:t>
        <a:bodyPr/>
        <a:lstStyle/>
        <a:p>
          <a:endParaRPr lang="ru-RU"/>
        </a:p>
      </dgm:t>
    </dgm:pt>
    <dgm:pt modelId="{326D2205-81BD-4E45-AFB7-AE43F7839A70}" type="sibTrans" cxnId="{93FEF12F-058B-4ACA-9281-4B58A10B9BB7}">
      <dgm:prSet/>
      <dgm:spPr/>
      <dgm:t>
        <a:bodyPr/>
        <a:lstStyle/>
        <a:p>
          <a:endParaRPr lang="ru-RU"/>
        </a:p>
      </dgm:t>
    </dgm:pt>
    <dgm:pt modelId="{58252339-8479-429B-85AD-FC6CA3BF7B54}">
      <dgm:prSet/>
      <dgm:spPr/>
      <dgm:t>
        <a:bodyPr/>
        <a:lstStyle/>
        <a:p>
          <a:pPr marR="0" algn="ctr" rtl="0"/>
          <a:r>
            <a:rPr lang="ru-RU" b="1" baseline="0" smtClean="0">
              <a:solidFill>
                <a:srgbClr val="800000"/>
              </a:solidFill>
              <a:latin typeface="Courier New"/>
            </a:rPr>
            <a:t>Поликлиника</a:t>
          </a:r>
        </a:p>
      </dgm:t>
    </dgm:pt>
    <dgm:pt modelId="{DF484C38-EE72-4F5C-A6AA-54B6DABE2750}" type="parTrans" cxnId="{BD56BB24-237D-4B79-B8B5-6F602A3CD743}">
      <dgm:prSet/>
      <dgm:spPr/>
      <dgm:t>
        <a:bodyPr/>
        <a:lstStyle/>
        <a:p>
          <a:endParaRPr lang="ru-RU"/>
        </a:p>
      </dgm:t>
    </dgm:pt>
    <dgm:pt modelId="{FF07221C-BE15-4A71-B4D4-951E908205AA}" type="sibTrans" cxnId="{BD56BB24-237D-4B79-B8B5-6F602A3CD743}">
      <dgm:prSet/>
      <dgm:spPr/>
      <dgm:t>
        <a:bodyPr/>
        <a:lstStyle/>
        <a:p>
          <a:endParaRPr lang="ru-RU"/>
        </a:p>
      </dgm:t>
    </dgm:pt>
    <dgm:pt modelId="{9815F73F-3F65-4F27-979B-26E30C502FBE}">
      <dgm:prSet/>
      <dgm:spPr/>
      <dgm:t>
        <a:bodyPr/>
        <a:lstStyle/>
        <a:p>
          <a:pPr marR="0" algn="ctr" rtl="0"/>
          <a:r>
            <a:rPr lang="ru-RU" b="1" baseline="0" smtClean="0">
              <a:solidFill>
                <a:srgbClr val="800000"/>
              </a:solidFill>
              <a:latin typeface="Courier New"/>
            </a:rPr>
            <a:t>Станция</a:t>
          </a:r>
        </a:p>
        <a:p>
          <a:pPr marR="0" algn="ctr" rtl="0"/>
          <a:r>
            <a:rPr lang="ru-RU" b="1" baseline="0" smtClean="0">
              <a:solidFill>
                <a:srgbClr val="800000"/>
              </a:solidFill>
              <a:latin typeface="Courier New"/>
            </a:rPr>
            <a:t> юных </a:t>
          </a:r>
        </a:p>
        <a:p>
          <a:pPr marR="0" algn="ctr" rtl="0"/>
          <a:r>
            <a:rPr lang="ru-RU" b="1" baseline="0" smtClean="0">
              <a:solidFill>
                <a:srgbClr val="800000"/>
              </a:solidFill>
              <a:latin typeface="Courier New"/>
            </a:rPr>
            <a:t>техников</a:t>
          </a:r>
        </a:p>
      </dgm:t>
    </dgm:pt>
    <dgm:pt modelId="{610CD642-96F0-4FA2-B829-FA0963396546}" type="parTrans" cxnId="{16842E4D-533F-45F8-BBB0-92CD93E1C1D7}">
      <dgm:prSet/>
      <dgm:spPr/>
      <dgm:t>
        <a:bodyPr/>
        <a:lstStyle/>
        <a:p>
          <a:endParaRPr lang="ru-RU"/>
        </a:p>
      </dgm:t>
    </dgm:pt>
    <dgm:pt modelId="{AAEDD960-6A3D-4A13-AC8C-48D87C169C28}" type="sibTrans" cxnId="{16842E4D-533F-45F8-BBB0-92CD93E1C1D7}">
      <dgm:prSet/>
      <dgm:spPr/>
      <dgm:t>
        <a:bodyPr/>
        <a:lstStyle/>
        <a:p>
          <a:endParaRPr lang="ru-RU"/>
        </a:p>
      </dgm:t>
    </dgm:pt>
    <dgm:pt modelId="{6A27D92D-D2FD-446E-BD06-7D3B7B79AFBA}">
      <dgm:prSet/>
      <dgm:spPr/>
      <dgm:t>
        <a:bodyPr/>
        <a:lstStyle/>
        <a:p>
          <a:pPr marR="0" algn="ctr" rtl="0"/>
          <a:r>
            <a:rPr lang="ru-RU" b="1" baseline="0" smtClean="0">
              <a:solidFill>
                <a:srgbClr val="800000"/>
              </a:solidFill>
              <a:latin typeface="Courier New"/>
            </a:rPr>
            <a:t>Дом</a:t>
          </a:r>
        </a:p>
        <a:p>
          <a:pPr marR="0" algn="ctr" rtl="0"/>
          <a:r>
            <a:rPr lang="ru-RU" b="1" baseline="0" smtClean="0">
              <a:solidFill>
                <a:srgbClr val="800000"/>
              </a:solidFill>
              <a:latin typeface="Courier New"/>
            </a:rPr>
            <a:t> детского творчества</a:t>
          </a:r>
        </a:p>
      </dgm:t>
    </dgm:pt>
    <dgm:pt modelId="{56F6CFDF-4CD7-407D-B5F5-3D5E17E17D7B}" type="parTrans" cxnId="{BFF8C08B-CAF5-4853-BE50-3C502C65D3B8}">
      <dgm:prSet/>
      <dgm:spPr/>
      <dgm:t>
        <a:bodyPr/>
        <a:lstStyle/>
        <a:p>
          <a:endParaRPr lang="ru-RU"/>
        </a:p>
      </dgm:t>
    </dgm:pt>
    <dgm:pt modelId="{499B41F2-E429-43D3-B3B1-1E1C2DB32C71}" type="sibTrans" cxnId="{BFF8C08B-CAF5-4853-BE50-3C502C65D3B8}">
      <dgm:prSet/>
      <dgm:spPr/>
      <dgm:t>
        <a:bodyPr/>
        <a:lstStyle/>
        <a:p>
          <a:endParaRPr lang="ru-RU"/>
        </a:p>
      </dgm:t>
    </dgm:pt>
    <dgm:pt modelId="{7AD3CE53-9013-415B-92FF-E5EB6E9F97AA}">
      <dgm:prSet/>
      <dgm:spPr/>
      <dgm:t>
        <a:bodyPr/>
        <a:lstStyle/>
        <a:p>
          <a:pPr marR="0" algn="ctr" rtl="0"/>
          <a:endParaRPr lang="ru-RU" b="1" baseline="0" smtClean="0">
            <a:solidFill>
              <a:srgbClr val="800000"/>
            </a:solidFill>
            <a:latin typeface="Courier New"/>
          </a:endParaRPr>
        </a:p>
        <a:p>
          <a:pPr marR="0" algn="ctr" rtl="0"/>
          <a:r>
            <a:rPr lang="ru-RU" b="1" baseline="0" smtClean="0">
              <a:solidFill>
                <a:srgbClr val="800000"/>
              </a:solidFill>
              <a:latin typeface="Courier New"/>
            </a:rPr>
            <a:t>Школа</a:t>
          </a:r>
        </a:p>
        <a:p>
          <a:pPr marR="0" algn="ctr" rtl="0"/>
          <a:r>
            <a:rPr lang="ru-RU" b="1" baseline="0" smtClean="0">
              <a:solidFill>
                <a:srgbClr val="800000"/>
              </a:solidFill>
              <a:latin typeface="Courier New"/>
            </a:rPr>
            <a:t>искусств</a:t>
          </a:r>
        </a:p>
      </dgm:t>
    </dgm:pt>
    <dgm:pt modelId="{EC7372A8-4A91-4893-A675-A5D88E292E6E}" type="parTrans" cxnId="{57FF9CC8-832C-4377-8995-E9329FFFD98C}">
      <dgm:prSet/>
      <dgm:spPr/>
      <dgm:t>
        <a:bodyPr/>
        <a:lstStyle/>
        <a:p>
          <a:endParaRPr lang="ru-RU"/>
        </a:p>
      </dgm:t>
    </dgm:pt>
    <dgm:pt modelId="{552F0827-AC66-47F4-9D7D-E6EB643EA6FE}" type="sibTrans" cxnId="{57FF9CC8-832C-4377-8995-E9329FFFD98C}">
      <dgm:prSet/>
      <dgm:spPr/>
      <dgm:t>
        <a:bodyPr/>
        <a:lstStyle/>
        <a:p>
          <a:endParaRPr lang="ru-RU"/>
        </a:p>
      </dgm:t>
    </dgm:pt>
    <dgm:pt modelId="{56170DE6-BEA7-4F12-8D26-022F1BD7FCE9}">
      <dgm:prSet/>
      <dgm:spPr/>
      <dgm:t>
        <a:bodyPr/>
        <a:lstStyle/>
        <a:p>
          <a:pPr marR="0" algn="ctr" rtl="0"/>
          <a:r>
            <a:rPr lang="ru-RU" b="1" baseline="0" smtClean="0">
              <a:solidFill>
                <a:srgbClr val="800000"/>
              </a:solidFill>
              <a:latin typeface="Courier New"/>
            </a:rPr>
            <a:t>Станция</a:t>
          </a:r>
        </a:p>
        <a:p>
          <a:pPr marR="0" algn="ctr" rtl="0"/>
          <a:r>
            <a:rPr lang="ru-RU" b="1" baseline="0" smtClean="0">
              <a:solidFill>
                <a:srgbClr val="800000"/>
              </a:solidFill>
              <a:latin typeface="Courier New"/>
            </a:rPr>
            <a:t> юных натуралистов</a:t>
          </a:r>
        </a:p>
      </dgm:t>
    </dgm:pt>
    <dgm:pt modelId="{21DCC700-2EE6-4E94-920D-C56FAA2FB3AF}" type="parTrans" cxnId="{9089E7B8-213C-4553-8A30-F2810BD70D58}">
      <dgm:prSet/>
      <dgm:spPr/>
      <dgm:t>
        <a:bodyPr/>
        <a:lstStyle/>
        <a:p>
          <a:endParaRPr lang="ru-RU"/>
        </a:p>
      </dgm:t>
    </dgm:pt>
    <dgm:pt modelId="{8415077E-3EEB-4F29-9BB1-FA30E1438DFF}" type="sibTrans" cxnId="{9089E7B8-213C-4553-8A30-F2810BD70D58}">
      <dgm:prSet/>
      <dgm:spPr/>
      <dgm:t>
        <a:bodyPr/>
        <a:lstStyle/>
        <a:p>
          <a:endParaRPr lang="ru-RU"/>
        </a:p>
      </dgm:t>
    </dgm:pt>
    <dgm:pt modelId="{135817A8-9AF4-4ECD-86A2-675463745538}">
      <dgm:prSet/>
      <dgm:spPr/>
      <dgm:t>
        <a:bodyPr/>
        <a:lstStyle/>
        <a:p>
          <a:endParaRPr lang="ru-RU"/>
        </a:p>
      </dgm:t>
    </dgm:pt>
    <dgm:pt modelId="{6CBF5921-22B2-4D4B-94DD-052256B4C3E3}" type="parTrans" cxnId="{3682B641-2AB9-4267-ADFE-233887B35014}">
      <dgm:prSet/>
      <dgm:spPr/>
      <dgm:t>
        <a:bodyPr/>
        <a:lstStyle/>
        <a:p>
          <a:endParaRPr lang="ru-RU"/>
        </a:p>
      </dgm:t>
    </dgm:pt>
    <dgm:pt modelId="{C4CF059D-947B-4AB0-A8AC-6D960A1C95D0}" type="sibTrans" cxnId="{3682B641-2AB9-4267-ADFE-233887B35014}">
      <dgm:prSet/>
      <dgm:spPr/>
      <dgm:t>
        <a:bodyPr/>
        <a:lstStyle/>
        <a:p>
          <a:endParaRPr lang="ru-RU"/>
        </a:p>
      </dgm:t>
    </dgm:pt>
    <dgm:pt modelId="{3828B524-AB9A-4DE0-86E5-4FFF0D770004}">
      <dgm:prSet/>
      <dgm:spPr/>
      <dgm:t>
        <a:bodyPr/>
        <a:lstStyle/>
        <a:p>
          <a:endParaRPr lang="ru-RU"/>
        </a:p>
      </dgm:t>
    </dgm:pt>
    <dgm:pt modelId="{A5BD05F6-3FA8-46EB-82C4-21ACDD7D311F}" type="parTrans" cxnId="{DD34604A-0748-4699-A9CC-F8B7F5705E00}">
      <dgm:prSet/>
      <dgm:spPr/>
      <dgm:t>
        <a:bodyPr/>
        <a:lstStyle/>
        <a:p>
          <a:endParaRPr lang="ru-RU"/>
        </a:p>
      </dgm:t>
    </dgm:pt>
    <dgm:pt modelId="{4AEC38EE-4734-4C11-9BBC-7F20C111390B}" type="sibTrans" cxnId="{DD34604A-0748-4699-A9CC-F8B7F5705E00}">
      <dgm:prSet/>
      <dgm:spPr/>
      <dgm:t>
        <a:bodyPr/>
        <a:lstStyle/>
        <a:p>
          <a:endParaRPr lang="ru-RU"/>
        </a:p>
      </dgm:t>
    </dgm:pt>
    <dgm:pt modelId="{DCB3A0BC-3303-4ECB-947D-4BBFE885772B}">
      <dgm:prSet/>
      <dgm:spPr/>
      <dgm:t>
        <a:bodyPr/>
        <a:lstStyle/>
        <a:p>
          <a:r>
            <a:rPr lang="ru-RU">
              <a:solidFill>
                <a:schemeClr val="accent2">
                  <a:lumMod val="50000"/>
                </a:schemeClr>
              </a:solidFill>
            </a:rPr>
            <a:t>Управление физкультуры  и спорта администрации Алексеевского района</a:t>
          </a:r>
        </a:p>
      </dgm:t>
    </dgm:pt>
    <dgm:pt modelId="{DCE48C01-14E0-4376-8BEE-19DAB6D51F0F}" type="parTrans" cxnId="{4C303325-9FB1-472C-9B2B-FFFE22735A2A}">
      <dgm:prSet/>
      <dgm:spPr/>
      <dgm:t>
        <a:bodyPr/>
        <a:lstStyle/>
        <a:p>
          <a:endParaRPr lang="ru-RU"/>
        </a:p>
      </dgm:t>
    </dgm:pt>
    <dgm:pt modelId="{F365D9C8-5029-40A6-B636-2B6AE1E7A270}" type="sibTrans" cxnId="{4C303325-9FB1-472C-9B2B-FFFE22735A2A}">
      <dgm:prSet/>
      <dgm:spPr/>
      <dgm:t>
        <a:bodyPr/>
        <a:lstStyle/>
        <a:p>
          <a:endParaRPr lang="ru-RU"/>
        </a:p>
      </dgm:t>
    </dgm:pt>
    <dgm:pt modelId="{4DB9B05E-4A56-4B2A-9755-0875557E2C67}" type="pres">
      <dgm:prSet presAssocID="{C8E8B135-E175-4B80-97F7-D7C0E097F667}" presName="cycle" presStyleCnt="0">
        <dgm:presLayoutVars>
          <dgm:chMax val="1"/>
          <dgm:dir/>
          <dgm:animLvl val="ctr"/>
          <dgm:resizeHandles val="exact"/>
        </dgm:presLayoutVars>
      </dgm:prSet>
      <dgm:spPr/>
    </dgm:pt>
    <dgm:pt modelId="{6D64E6B9-19AA-424A-9422-E980CE04133D}" type="pres">
      <dgm:prSet presAssocID="{E0707937-A85E-4181-A28F-1852EE880B08}" presName="centerShape" presStyleLbl="node0" presStyleIdx="0" presStyleCnt="1"/>
      <dgm:spPr/>
      <dgm:t>
        <a:bodyPr/>
        <a:lstStyle/>
        <a:p>
          <a:endParaRPr lang="ru-RU"/>
        </a:p>
      </dgm:t>
    </dgm:pt>
    <dgm:pt modelId="{2CEB3056-5F90-4BCF-89FD-C8DAF2AF276E}" type="pres">
      <dgm:prSet presAssocID="{DCE48C01-14E0-4376-8BEE-19DAB6D51F0F}" presName="Name9" presStyleLbl="parChTrans1D2" presStyleIdx="0" presStyleCnt="7"/>
      <dgm:spPr/>
      <dgm:t>
        <a:bodyPr/>
        <a:lstStyle/>
        <a:p>
          <a:endParaRPr lang="ru-RU"/>
        </a:p>
      </dgm:t>
    </dgm:pt>
    <dgm:pt modelId="{362A5C5E-DE6D-4B47-A8EC-BD7643B12166}" type="pres">
      <dgm:prSet presAssocID="{DCE48C01-14E0-4376-8BEE-19DAB6D51F0F}" presName="connTx" presStyleLbl="parChTrans1D2" presStyleIdx="0" presStyleCnt="7"/>
      <dgm:spPr/>
      <dgm:t>
        <a:bodyPr/>
        <a:lstStyle/>
        <a:p>
          <a:endParaRPr lang="ru-RU"/>
        </a:p>
      </dgm:t>
    </dgm:pt>
    <dgm:pt modelId="{74E6F6B5-ADD4-49D2-BF02-50875BE48C2E}" type="pres">
      <dgm:prSet presAssocID="{DCB3A0BC-3303-4ECB-947D-4BBFE885772B}" presName="node" presStyleLbl="node1" presStyleIdx="0" presStyleCnt="7">
        <dgm:presLayoutVars>
          <dgm:bulletEnabled val="1"/>
        </dgm:presLayoutVars>
      </dgm:prSet>
      <dgm:spPr/>
      <dgm:t>
        <a:bodyPr/>
        <a:lstStyle/>
        <a:p>
          <a:endParaRPr lang="ru-RU"/>
        </a:p>
      </dgm:t>
    </dgm:pt>
    <dgm:pt modelId="{2718FA0D-61EC-40E3-82D8-AD17431EECBD}" type="pres">
      <dgm:prSet presAssocID="{E9C0793E-D98C-480B-BB6E-992A9D64D74C}" presName="Name9" presStyleLbl="parChTrans1D2" presStyleIdx="1" presStyleCnt="7"/>
      <dgm:spPr/>
      <dgm:t>
        <a:bodyPr/>
        <a:lstStyle/>
        <a:p>
          <a:endParaRPr lang="ru-RU"/>
        </a:p>
      </dgm:t>
    </dgm:pt>
    <dgm:pt modelId="{4911CBB2-E47C-4E87-838A-AA426243118C}" type="pres">
      <dgm:prSet presAssocID="{E9C0793E-D98C-480B-BB6E-992A9D64D74C}" presName="connTx" presStyleLbl="parChTrans1D2" presStyleIdx="1" presStyleCnt="7"/>
      <dgm:spPr/>
      <dgm:t>
        <a:bodyPr/>
        <a:lstStyle/>
        <a:p>
          <a:endParaRPr lang="ru-RU"/>
        </a:p>
      </dgm:t>
    </dgm:pt>
    <dgm:pt modelId="{6E416276-6E8E-4054-B833-D1CFC997B1E8}" type="pres">
      <dgm:prSet presAssocID="{55FBFE0E-2086-4DC1-B21A-E5D03A138AFA}" presName="node" presStyleLbl="node1" presStyleIdx="1" presStyleCnt="7">
        <dgm:presLayoutVars>
          <dgm:bulletEnabled val="1"/>
        </dgm:presLayoutVars>
      </dgm:prSet>
      <dgm:spPr/>
      <dgm:t>
        <a:bodyPr/>
        <a:lstStyle/>
        <a:p>
          <a:endParaRPr lang="ru-RU"/>
        </a:p>
      </dgm:t>
    </dgm:pt>
    <dgm:pt modelId="{8ED3B95B-F060-428A-B576-CD73237D9DE8}" type="pres">
      <dgm:prSet presAssocID="{DF484C38-EE72-4F5C-A6AA-54B6DABE2750}" presName="Name9" presStyleLbl="parChTrans1D2" presStyleIdx="2" presStyleCnt="7"/>
      <dgm:spPr/>
      <dgm:t>
        <a:bodyPr/>
        <a:lstStyle/>
        <a:p>
          <a:endParaRPr lang="ru-RU"/>
        </a:p>
      </dgm:t>
    </dgm:pt>
    <dgm:pt modelId="{83E50469-CCB8-4CB6-B17E-8F3D67D89AEE}" type="pres">
      <dgm:prSet presAssocID="{DF484C38-EE72-4F5C-A6AA-54B6DABE2750}" presName="connTx" presStyleLbl="parChTrans1D2" presStyleIdx="2" presStyleCnt="7"/>
      <dgm:spPr/>
      <dgm:t>
        <a:bodyPr/>
        <a:lstStyle/>
        <a:p>
          <a:endParaRPr lang="ru-RU"/>
        </a:p>
      </dgm:t>
    </dgm:pt>
    <dgm:pt modelId="{9A05D392-EFA1-43DC-8D8D-5013F62C75B6}" type="pres">
      <dgm:prSet presAssocID="{58252339-8479-429B-85AD-FC6CA3BF7B54}" presName="node" presStyleLbl="node1" presStyleIdx="2" presStyleCnt="7">
        <dgm:presLayoutVars>
          <dgm:bulletEnabled val="1"/>
        </dgm:presLayoutVars>
      </dgm:prSet>
      <dgm:spPr/>
      <dgm:t>
        <a:bodyPr/>
        <a:lstStyle/>
        <a:p>
          <a:endParaRPr lang="ru-RU"/>
        </a:p>
      </dgm:t>
    </dgm:pt>
    <dgm:pt modelId="{868C8AAE-65B6-4274-A4C1-1D1D92BF3949}" type="pres">
      <dgm:prSet presAssocID="{610CD642-96F0-4FA2-B829-FA0963396546}" presName="Name9" presStyleLbl="parChTrans1D2" presStyleIdx="3" presStyleCnt="7"/>
      <dgm:spPr/>
      <dgm:t>
        <a:bodyPr/>
        <a:lstStyle/>
        <a:p>
          <a:endParaRPr lang="ru-RU"/>
        </a:p>
      </dgm:t>
    </dgm:pt>
    <dgm:pt modelId="{3031EC54-ADC6-4D53-A574-0745D2262D5C}" type="pres">
      <dgm:prSet presAssocID="{610CD642-96F0-4FA2-B829-FA0963396546}" presName="connTx" presStyleLbl="parChTrans1D2" presStyleIdx="3" presStyleCnt="7"/>
      <dgm:spPr/>
      <dgm:t>
        <a:bodyPr/>
        <a:lstStyle/>
        <a:p>
          <a:endParaRPr lang="ru-RU"/>
        </a:p>
      </dgm:t>
    </dgm:pt>
    <dgm:pt modelId="{A30BD95B-E877-4724-8159-D9B73554A730}" type="pres">
      <dgm:prSet presAssocID="{9815F73F-3F65-4F27-979B-26E30C502FBE}" presName="node" presStyleLbl="node1" presStyleIdx="3" presStyleCnt="7">
        <dgm:presLayoutVars>
          <dgm:bulletEnabled val="1"/>
        </dgm:presLayoutVars>
      </dgm:prSet>
      <dgm:spPr/>
      <dgm:t>
        <a:bodyPr/>
        <a:lstStyle/>
        <a:p>
          <a:endParaRPr lang="ru-RU"/>
        </a:p>
      </dgm:t>
    </dgm:pt>
    <dgm:pt modelId="{C7258B92-9635-49BF-B56A-A1BA01264CBF}" type="pres">
      <dgm:prSet presAssocID="{56F6CFDF-4CD7-407D-B5F5-3D5E17E17D7B}" presName="Name9" presStyleLbl="parChTrans1D2" presStyleIdx="4" presStyleCnt="7"/>
      <dgm:spPr/>
      <dgm:t>
        <a:bodyPr/>
        <a:lstStyle/>
        <a:p>
          <a:endParaRPr lang="ru-RU"/>
        </a:p>
      </dgm:t>
    </dgm:pt>
    <dgm:pt modelId="{7BDB0140-0E56-4BA2-9D12-CF231EAF9985}" type="pres">
      <dgm:prSet presAssocID="{56F6CFDF-4CD7-407D-B5F5-3D5E17E17D7B}" presName="connTx" presStyleLbl="parChTrans1D2" presStyleIdx="4" presStyleCnt="7"/>
      <dgm:spPr/>
      <dgm:t>
        <a:bodyPr/>
        <a:lstStyle/>
        <a:p>
          <a:endParaRPr lang="ru-RU"/>
        </a:p>
      </dgm:t>
    </dgm:pt>
    <dgm:pt modelId="{BF1ED421-C98B-40FA-A608-D22776DA6FEB}" type="pres">
      <dgm:prSet presAssocID="{6A27D92D-D2FD-446E-BD06-7D3B7B79AFBA}" presName="node" presStyleLbl="node1" presStyleIdx="4" presStyleCnt="7">
        <dgm:presLayoutVars>
          <dgm:bulletEnabled val="1"/>
        </dgm:presLayoutVars>
      </dgm:prSet>
      <dgm:spPr/>
      <dgm:t>
        <a:bodyPr/>
        <a:lstStyle/>
        <a:p>
          <a:endParaRPr lang="ru-RU"/>
        </a:p>
      </dgm:t>
    </dgm:pt>
    <dgm:pt modelId="{B3A86028-77A5-4022-A44F-E0C9CB55AA2A}" type="pres">
      <dgm:prSet presAssocID="{EC7372A8-4A91-4893-A675-A5D88E292E6E}" presName="Name9" presStyleLbl="parChTrans1D2" presStyleIdx="5" presStyleCnt="7"/>
      <dgm:spPr/>
      <dgm:t>
        <a:bodyPr/>
        <a:lstStyle/>
        <a:p>
          <a:endParaRPr lang="ru-RU"/>
        </a:p>
      </dgm:t>
    </dgm:pt>
    <dgm:pt modelId="{86DE19EB-F792-40EB-9147-558A73B92385}" type="pres">
      <dgm:prSet presAssocID="{EC7372A8-4A91-4893-A675-A5D88E292E6E}" presName="connTx" presStyleLbl="parChTrans1D2" presStyleIdx="5" presStyleCnt="7"/>
      <dgm:spPr/>
      <dgm:t>
        <a:bodyPr/>
        <a:lstStyle/>
        <a:p>
          <a:endParaRPr lang="ru-RU"/>
        </a:p>
      </dgm:t>
    </dgm:pt>
    <dgm:pt modelId="{E8603B7A-0FF0-42F6-A9AB-E2FA1FF85CD6}" type="pres">
      <dgm:prSet presAssocID="{7AD3CE53-9013-415B-92FF-E5EB6E9F97AA}" presName="node" presStyleLbl="node1" presStyleIdx="5" presStyleCnt="7">
        <dgm:presLayoutVars>
          <dgm:bulletEnabled val="1"/>
        </dgm:presLayoutVars>
      </dgm:prSet>
      <dgm:spPr/>
      <dgm:t>
        <a:bodyPr/>
        <a:lstStyle/>
        <a:p>
          <a:endParaRPr lang="ru-RU"/>
        </a:p>
      </dgm:t>
    </dgm:pt>
    <dgm:pt modelId="{EB43E6F1-1877-403A-A6DD-59FA6B5D8D0D}" type="pres">
      <dgm:prSet presAssocID="{21DCC700-2EE6-4E94-920D-C56FAA2FB3AF}" presName="Name9" presStyleLbl="parChTrans1D2" presStyleIdx="6" presStyleCnt="7"/>
      <dgm:spPr/>
      <dgm:t>
        <a:bodyPr/>
        <a:lstStyle/>
        <a:p>
          <a:endParaRPr lang="ru-RU"/>
        </a:p>
      </dgm:t>
    </dgm:pt>
    <dgm:pt modelId="{1EE6EDDE-8E1C-415E-A77A-DD467086F484}" type="pres">
      <dgm:prSet presAssocID="{21DCC700-2EE6-4E94-920D-C56FAA2FB3AF}" presName="connTx" presStyleLbl="parChTrans1D2" presStyleIdx="6" presStyleCnt="7"/>
      <dgm:spPr/>
      <dgm:t>
        <a:bodyPr/>
        <a:lstStyle/>
        <a:p>
          <a:endParaRPr lang="ru-RU"/>
        </a:p>
      </dgm:t>
    </dgm:pt>
    <dgm:pt modelId="{506ABE6D-4A67-4808-A632-2169FCD3468E}" type="pres">
      <dgm:prSet presAssocID="{56170DE6-BEA7-4F12-8D26-022F1BD7FCE9}" presName="node" presStyleLbl="node1" presStyleIdx="6" presStyleCnt="7">
        <dgm:presLayoutVars>
          <dgm:bulletEnabled val="1"/>
        </dgm:presLayoutVars>
      </dgm:prSet>
      <dgm:spPr/>
      <dgm:t>
        <a:bodyPr/>
        <a:lstStyle/>
        <a:p>
          <a:endParaRPr lang="ru-RU"/>
        </a:p>
      </dgm:t>
    </dgm:pt>
  </dgm:ptLst>
  <dgm:cxnLst>
    <dgm:cxn modelId="{A39BB5BD-586F-46A5-BD03-3884BBEDB186}" type="presOf" srcId="{9815F73F-3F65-4F27-979B-26E30C502FBE}" destId="{A30BD95B-E877-4724-8159-D9B73554A730}" srcOrd="0" destOrd="0" presId="urn:microsoft.com/office/officeart/2005/8/layout/radial1"/>
    <dgm:cxn modelId="{BFF8C08B-CAF5-4853-BE50-3C502C65D3B8}" srcId="{E0707937-A85E-4181-A28F-1852EE880B08}" destId="{6A27D92D-D2FD-446E-BD06-7D3B7B79AFBA}" srcOrd="4" destOrd="0" parTransId="{56F6CFDF-4CD7-407D-B5F5-3D5E17E17D7B}" sibTransId="{499B41F2-E429-43D3-B3B1-1E1C2DB32C71}"/>
    <dgm:cxn modelId="{241B8D35-6AC9-4137-9691-2854327CF988}" srcId="{C8E8B135-E175-4B80-97F7-D7C0E097F667}" destId="{E0707937-A85E-4181-A28F-1852EE880B08}" srcOrd="0" destOrd="0" parTransId="{61042FC9-AA78-499B-88A8-43A13B664310}" sibTransId="{A285EF58-C3D0-4C1C-8356-D3FD1D150256}"/>
    <dgm:cxn modelId="{36004E26-6CD6-4F95-9FD2-F957ECBC9DDD}" type="presOf" srcId="{DCE48C01-14E0-4376-8BEE-19DAB6D51F0F}" destId="{2CEB3056-5F90-4BCF-89FD-C8DAF2AF276E}" srcOrd="0" destOrd="0" presId="urn:microsoft.com/office/officeart/2005/8/layout/radial1"/>
    <dgm:cxn modelId="{C11BADAE-E993-4D5E-AE3B-9EC7BC9B1BBB}" type="presOf" srcId="{21DCC700-2EE6-4E94-920D-C56FAA2FB3AF}" destId="{EB43E6F1-1877-403A-A6DD-59FA6B5D8D0D}" srcOrd="0" destOrd="0" presId="urn:microsoft.com/office/officeart/2005/8/layout/radial1"/>
    <dgm:cxn modelId="{BD56BB24-237D-4B79-B8B5-6F602A3CD743}" srcId="{E0707937-A85E-4181-A28F-1852EE880B08}" destId="{58252339-8479-429B-85AD-FC6CA3BF7B54}" srcOrd="2" destOrd="0" parTransId="{DF484C38-EE72-4F5C-A6AA-54B6DABE2750}" sibTransId="{FF07221C-BE15-4A71-B4D4-951E908205AA}"/>
    <dgm:cxn modelId="{3682B641-2AB9-4267-ADFE-233887B35014}" srcId="{C8E8B135-E175-4B80-97F7-D7C0E097F667}" destId="{135817A8-9AF4-4ECD-86A2-675463745538}" srcOrd="1" destOrd="0" parTransId="{6CBF5921-22B2-4D4B-94DD-052256B4C3E3}" sibTransId="{C4CF059D-947B-4AB0-A8AC-6D960A1C95D0}"/>
    <dgm:cxn modelId="{41363D6E-F90E-44A9-8114-9B12CBCE0374}" type="presOf" srcId="{56170DE6-BEA7-4F12-8D26-022F1BD7FCE9}" destId="{506ABE6D-4A67-4808-A632-2169FCD3468E}" srcOrd="0" destOrd="0" presId="urn:microsoft.com/office/officeart/2005/8/layout/radial1"/>
    <dgm:cxn modelId="{CF384906-36CB-4675-8278-FDE7A8B615D3}" type="presOf" srcId="{DCE48C01-14E0-4376-8BEE-19DAB6D51F0F}" destId="{362A5C5E-DE6D-4B47-A8EC-BD7643B12166}" srcOrd="1" destOrd="0" presId="urn:microsoft.com/office/officeart/2005/8/layout/radial1"/>
    <dgm:cxn modelId="{B3E0158C-E2EE-4DE0-BDC9-CA672BEE3CF5}" type="presOf" srcId="{610CD642-96F0-4FA2-B829-FA0963396546}" destId="{868C8AAE-65B6-4274-A4C1-1D1D92BF3949}" srcOrd="0" destOrd="0" presId="urn:microsoft.com/office/officeart/2005/8/layout/radial1"/>
    <dgm:cxn modelId="{A1DBB8A3-9880-4C07-9E0E-56CA5C3A6410}" type="presOf" srcId="{21DCC700-2EE6-4E94-920D-C56FAA2FB3AF}" destId="{1EE6EDDE-8E1C-415E-A77A-DD467086F484}" srcOrd="1" destOrd="0" presId="urn:microsoft.com/office/officeart/2005/8/layout/radial1"/>
    <dgm:cxn modelId="{4C303325-9FB1-472C-9B2B-FFFE22735A2A}" srcId="{E0707937-A85E-4181-A28F-1852EE880B08}" destId="{DCB3A0BC-3303-4ECB-947D-4BBFE885772B}" srcOrd="0" destOrd="0" parTransId="{DCE48C01-14E0-4376-8BEE-19DAB6D51F0F}" sibTransId="{F365D9C8-5029-40A6-B636-2B6AE1E7A270}"/>
    <dgm:cxn modelId="{DD34604A-0748-4699-A9CC-F8B7F5705E00}" srcId="{135817A8-9AF4-4ECD-86A2-675463745538}" destId="{3828B524-AB9A-4DE0-86E5-4FFF0D770004}" srcOrd="0" destOrd="0" parTransId="{A5BD05F6-3FA8-46EB-82C4-21ACDD7D311F}" sibTransId="{4AEC38EE-4734-4C11-9BBC-7F20C111390B}"/>
    <dgm:cxn modelId="{61D52F70-1061-4287-938F-5E9BF60A0956}" type="presOf" srcId="{DF484C38-EE72-4F5C-A6AA-54B6DABE2750}" destId="{8ED3B95B-F060-428A-B576-CD73237D9DE8}" srcOrd="0" destOrd="0" presId="urn:microsoft.com/office/officeart/2005/8/layout/radial1"/>
    <dgm:cxn modelId="{9AA69CE5-B92F-4DA9-8409-84B18EF7A8F8}" type="presOf" srcId="{E0707937-A85E-4181-A28F-1852EE880B08}" destId="{6D64E6B9-19AA-424A-9422-E980CE04133D}" srcOrd="0" destOrd="0" presId="urn:microsoft.com/office/officeart/2005/8/layout/radial1"/>
    <dgm:cxn modelId="{027AEAEA-ABA6-4A98-A392-B9E22927AF91}" type="presOf" srcId="{EC7372A8-4A91-4893-A675-A5D88E292E6E}" destId="{86DE19EB-F792-40EB-9147-558A73B92385}" srcOrd="1" destOrd="0" presId="urn:microsoft.com/office/officeart/2005/8/layout/radial1"/>
    <dgm:cxn modelId="{5F2443CC-BBAD-441A-A691-C18EB2E3C3EC}" type="presOf" srcId="{7AD3CE53-9013-415B-92FF-E5EB6E9F97AA}" destId="{E8603B7A-0FF0-42F6-A9AB-E2FA1FF85CD6}" srcOrd="0" destOrd="0" presId="urn:microsoft.com/office/officeart/2005/8/layout/radial1"/>
    <dgm:cxn modelId="{3A568A15-132B-4EBA-A237-C619534A48E0}" type="presOf" srcId="{EC7372A8-4A91-4893-A675-A5D88E292E6E}" destId="{B3A86028-77A5-4022-A44F-E0C9CB55AA2A}" srcOrd="0" destOrd="0" presId="urn:microsoft.com/office/officeart/2005/8/layout/radial1"/>
    <dgm:cxn modelId="{CE044AF9-9924-4EDF-8009-ECC7603F8BE8}" type="presOf" srcId="{56F6CFDF-4CD7-407D-B5F5-3D5E17E17D7B}" destId="{7BDB0140-0E56-4BA2-9D12-CF231EAF9985}" srcOrd="1" destOrd="0" presId="urn:microsoft.com/office/officeart/2005/8/layout/radial1"/>
    <dgm:cxn modelId="{353CBBEE-9F4D-4412-B862-93C383E74628}" type="presOf" srcId="{DF484C38-EE72-4F5C-A6AA-54B6DABE2750}" destId="{83E50469-CCB8-4CB6-B17E-8F3D67D89AEE}" srcOrd="1" destOrd="0" presId="urn:microsoft.com/office/officeart/2005/8/layout/radial1"/>
    <dgm:cxn modelId="{E83A685B-F999-4937-AD2B-5A54804D0DEA}" type="presOf" srcId="{56F6CFDF-4CD7-407D-B5F5-3D5E17E17D7B}" destId="{C7258B92-9635-49BF-B56A-A1BA01264CBF}" srcOrd="0" destOrd="0" presId="urn:microsoft.com/office/officeart/2005/8/layout/radial1"/>
    <dgm:cxn modelId="{9089E7B8-213C-4553-8A30-F2810BD70D58}" srcId="{E0707937-A85E-4181-A28F-1852EE880B08}" destId="{56170DE6-BEA7-4F12-8D26-022F1BD7FCE9}" srcOrd="6" destOrd="0" parTransId="{21DCC700-2EE6-4E94-920D-C56FAA2FB3AF}" sibTransId="{8415077E-3EEB-4F29-9BB1-FA30E1438DFF}"/>
    <dgm:cxn modelId="{C7AE17BA-0BB1-4407-B55A-52D0688A9737}" type="presOf" srcId="{6A27D92D-D2FD-446E-BD06-7D3B7B79AFBA}" destId="{BF1ED421-C98B-40FA-A608-D22776DA6FEB}" srcOrd="0" destOrd="0" presId="urn:microsoft.com/office/officeart/2005/8/layout/radial1"/>
    <dgm:cxn modelId="{57FF9CC8-832C-4377-8995-E9329FFFD98C}" srcId="{E0707937-A85E-4181-A28F-1852EE880B08}" destId="{7AD3CE53-9013-415B-92FF-E5EB6E9F97AA}" srcOrd="5" destOrd="0" parTransId="{EC7372A8-4A91-4893-A675-A5D88E292E6E}" sibTransId="{552F0827-AC66-47F4-9D7D-E6EB643EA6FE}"/>
    <dgm:cxn modelId="{0BBB9C94-ADD0-4E90-9CDD-2C9B185B0483}" type="presOf" srcId="{55FBFE0E-2086-4DC1-B21A-E5D03A138AFA}" destId="{6E416276-6E8E-4054-B833-D1CFC997B1E8}" srcOrd="0" destOrd="0" presId="urn:microsoft.com/office/officeart/2005/8/layout/radial1"/>
    <dgm:cxn modelId="{93FEF12F-058B-4ACA-9281-4B58A10B9BB7}" srcId="{E0707937-A85E-4181-A28F-1852EE880B08}" destId="{55FBFE0E-2086-4DC1-B21A-E5D03A138AFA}" srcOrd="1" destOrd="0" parTransId="{E9C0793E-D98C-480B-BB6E-992A9D64D74C}" sibTransId="{326D2205-81BD-4E45-AFB7-AE43F7839A70}"/>
    <dgm:cxn modelId="{C8F20354-6183-40B2-836C-9BB6BC23088A}" type="presOf" srcId="{58252339-8479-429B-85AD-FC6CA3BF7B54}" destId="{9A05D392-EFA1-43DC-8D8D-5013F62C75B6}" srcOrd="0" destOrd="0" presId="urn:microsoft.com/office/officeart/2005/8/layout/radial1"/>
    <dgm:cxn modelId="{F15321E8-3EFB-46B3-9E22-E31268EE692E}" type="presOf" srcId="{DCB3A0BC-3303-4ECB-947D-4BBFE885772B}" destId="{74E6F6B5-ADD4-49D2-BF02-50875BE48C2E}" srcOrd="0" destOrd="0" presId="urn:microsoft.com/office/officeart/2005/8/layout/radial1"/>
    <dgm:cxn modelId="{82CC30C8-BE46-4553-BE35-CE32F7F3317B}" type="presOf" srcId="{E9C0793E-D98C-480B-BB6E-992A9D64D74C}" destId="{2718FA0D-61EC-40E3-82D8-AD17431EECBD}" srcOrd="0" destOrd="0" presId="urn:microsoft.com/office/officeart/2005/8/layout/radial1"/>
    <dgm:cxn modelId="{16842E4D-533F-45F8-BBB0-92CD93E1C1D7}" srcId="{E0707937-A85E-4181-A28F-1852EE880B08}" destId="{9815F73F-3F65-4F27-979B-26E30C502FBE}" srcOrd="3" destOrd="0" parTransId="{610CD642-96F0-4FA2-B829-FA0963396546}" sibTransId="{AAEDD960-6A3D-4A13-AC8C-48D87C169C28}"/>
    <dgm:cxn modelId="{72FB30FE-D406-4F8F-B880-892A82FDC81F}" type="presOf" srcId="{610CD642-96F0-4FA2-B829-FA0963396546}" destId="{3031EC54-ADC6-4D53-A574-0745D2262D5C}" srcOrd="1" destOrd="0" presId="urn:microsoft.com/office/officeart/2005/8/layout/radial1"/>
    <dgm:cxn modelId="{CF926D89-90A2-4414-AC0B-A5E55896834B}" type="presOf" srcId="{C8E8B135-E175-4B80-97F7-D7C0E097F667}" destId="{4DB9B05E-4A56-4B2A-9755-0875557E2C67}" srcOrd="0" destOrd="0" presId="urn:microsoft.com/office/officeart/2005/8/layout/radial1"/>
    <dgm:cxn modelId="{EDD77366-69AB-4842-9F8C-2CCB848BD8F4}" type="presOf" srcId="{E9C0793E-D98C-480B-BB6E-992A9D64D74C}" destId="{4911CBB2-E47C-4E87-838A-AA426243118C}" srcOrd="1" destOrd="0" presId="urn:microsoft.com/office/officeart/2005/8/layout/radial1"/>
    <dgm:cxn modelId="{127CA084-B683-4FAE-A0B9-CC72E840B67E}" type="presParOf" srcId="{4DB9B05E-4A56-4B2A-9755-0875557E2C67}" destId="{6D64E6B9-19AA-424A-9422-E980CE04133D}" srcOrd="0" destOrd="0" presId="urn:microsoft.com/office/officeart/2005/8/layout/radial1"/>
    <dgm:cxn modelId="{0645A9ED-3034-403E-859D-55512B063E2B}" type="presParOf" srcId="{4DB9B05E-4A56-4B2A-9755-0875557E2C67}" destId="{2CEB3056-5F90-4BCF-89FD-C8DAF2AF276E}" srcOrd="1" destOrd="0" presId="urn:microsoft.com/office/officeart/2005/8/layout/radial1"/>
    <dgm:cxn modelId="{1F5F53E7-27E8-43E2-B547-59FCB64E1D24}" type="presParOf" srcId="{2CEB3056-5F90-4BCF-89FD-C8DAF2AF276E}" destId="{362A5C5E-DE6D-4B47-A8EC-BD7643B12166}" srcOrd="0" destOrd="0" presId="urn:microsoft.com/office/officeart/2005/8/layout/radial1"/>
    <dgm:cxn modelId="{8DC5AE06-4FD6-43E8-ACC4-908351DB0090}" type="presParOf" srcId="{4DB9B05E-4A56-4B2A-9755-0875557E2C67}" destId="{74E6F6B5-ADD4-49D2-BF02-50875BE48C2E}" srcOrd="2" destOrd="0" presId="urn:microsoft.com/office/officeart/2005/8/layout/radial1"/>
    <dgm:cxn modelId="{3E71B271-D44A-496F-848E-8940696CCC07}" type="presParOf" srcId="{4DB9B05E-4A56-4B2A-9755-0875557E2C67}" destId="{2718FA0D-61EC-40E3-82D8-AD17431EECBD}" srcOrd="3" destOrd="0" presId="urn:microsoft.com/office/officeart/2005/8/layout/radial1"/>
    <dgm:cxn modelId="{52754D33-4E51-4E09-B642-DCF76C65DB97}" type="presParOf" srcId="{2718FA0D-61EC-40E3-82D8-AD17431EECBD}" destId="{4911CBB2-E47C-4E87-838A-AA426243118C}" srcOrd="0" destOrd="0" presId="urn:microsoft.com/office/officeart/2005/8/layout/radial1"/>
    <dgm:cxn modelId="{C98AFE93-2BD6-4D1A-879B-F7189DB79391}" type="presParOf" srcId="{4DB9B05E-4A56-4B2A-9755-0875557E2C67}" destId="{6E416276-6E8E-4054-B833-D1CFC997B1E8}" srcOrd="4" destOrd="0" presId="urn:microsoft.com/office/officeart/2005/8/layout/radial1"/>
    <dgm:cxn modelId="{B57E0CD0-285B-4358-93A3-4BDB77629622}" type="presParOf" srcId="{4DB9B05E-4A56-4B2A-9755-0875557E2C67}" destId="{8ED3B95B-F060-428A-B576-CD73237D9DE8}" srcOrd="5" destOrd="0" presId="urn:microsoft.com/office/officeart/2005/8/layout/radial1"/>
    <dgm:cxn modelId="{7381D913-CBF3-41A3-9944-361F412EFE64}" type="presParOf" srcId="{8ED3B95B-F060-428A-B576-CD73237D9DE8}" destId="{83E50469-CCB8-4CB6-B17E-8F3D67D89AEE}" srcOrd="0" destOrd="0" presId="urn:microsoft.com/office/officeart/2005/8/layout/radial1"/>
    <dgm:cxn modelId="{E9EA2CD6-9C9F-42E1-A71E-56E277F7A55D}" type="presParOf" srcId="{4DB9B05E-4A56-4B2A-9755-0875557E2C67}" destId="{9A05D392-EFA1-43DC-8D8D-5013F62C75B6}" srcOrd="6" destOrd="0" presId="urn:microsoft.com/office/officeart/2005/8/layout/radial1"/>
    <dgm:cxn modelId="{993E54E4-3F20-42A9-AB83-D264D6C6E05D}" type="presParOf" srcId="{4DB9B05E-4A56-4B2A-9755-0875557E2C67}" destId="{868C8AAE-65B6-4274-A4C1-1D1D92BF3949}" srcOrd="7" destOrd="0" presId="urn:microsoft.com/office/officeart/2005/8/layout/radial1"/>
    <dgm:cxn modelId="{004064C4-3632-41F0-9CB9-C37949D1E049}" type="presParOf" srcId="{868C8AAE-65B6-4274-A4C1-1D1D92BF3949}" destId="{3031EC54-ADC6-4D53-A574-0745D2262D5C}" srcOrd="0" destOrd="0" presId="urn:microsoft.com/office/officeart/2005/8/layout/radial1"/>
    <dgm:cxn modelId="{A1315334-AA29-45F9-A974-8649EF28CC05}" type="presParOf" srcId="{4DB9B05E-4A56-4B2A-9755-0875557E2C67}" destId="{A30BD95B-E877-4724-8159-D9B73554A730}" srcOrd="8" destOrd="0" presId="urn:microsoft.com/office/officeart/2005/8/layout/radial1"/>
    <dgm:cxn modelId="{761A0A32-6BA9-4A85-9D60-FB4132F7207D}" type="presParOf" srcId="{4DB9B05E-4A56-4B2A-9755-0875557E2C67}" destId="{C7258B92-9635-49BF-B56A-A1BA01264CBF}" srcOrd="9" destOrd="0" presId="urn:microsoft.com/office/officeart/2005/8/layout/radial1"/>
    <dgm:cxn modelId="{8E0DFC0E-616A-42D4-87D9-6848E4A44D55}" type="presParOf" srcId="{C7258B92-9635-49BF-B56A-A1BA01264CBF}" destId="{7BDB0140-0E56-4BA2-9D12-CF231EAF9985}" srcOrd="0" destOrd="0" presId="urn:microsoft.com/office/officeart/2005/8/layout/radial1"/>
    <dgm:cxn modelId="{0CC06F0F-5AB8-433B-98F2-DA43A07EE31E}" type="presParOf" srcId="{4DB9B05E-4A56-4B2A-9755-0875557E2C67}" destId="{BF1ED421-C98B-40FA-A608-D22776DA6FEB}" srcOrd="10" destOrd="0" presId="urn:microsoft.com/office/officeart/2005/8/layout/radial1"/>
    <dgm:cxn modelId="{4D5F681E-F050-4245-8FAF-46270D81B0A6}" type="presParOf" srcId="{4DB9B05E-4A56-4B2A-9755-0875557E2C67}" destId="{B3A86028-77A5-4022-A44F-E0C9CB55AA2A}" srcOrd="11" destOrd="0" presId="urn:microsoft.com/office/officeart/2005/8/layout/radial1"/>
    <dgm:cxn modelId="{0FD0E053-2A05-4C86-917F-82CBEFE420FF}" type="presParOf" srcId="{B3A86028-77A5-4022-A44F-E0C9CB55AA2A}" destId="{86DE19EB-F792-40EB-9147-558A73B92385}" srcOrd="0" destOrd="0" presId="urn:microsoft.com/office/officeart/2005/8/layout/radial1"/>
    <dgm:cxn modelId="{AB92317B-3C32-4926-9C1B-22EE4F625B0A}" type="presParOf" srcId="{4DB9B05E-4A56-4B2A-9755-0875557E2C67}" destId="{E8603B7A-0FF0-42F6-A9AB-E2FA1FF85CD6}" srcOrd="12" destOrd="0" presId="urn:microsoft.com/office/officeart/2005/8/layout/radial1"/>
    <dgm:cxn modelId="{38E84F37-5438-4A4C-AFB5-7DD4581E6018}" type="presParOf" srcId="{4DB9B05E-4A56-4B2A-9755-0875557E2C67}" destId="{EB43E6F1-1877-403A-A6DD-59FA6B5D8D0D}" srcOrd="13" destOrd="0" presId="urn:microsoft.com/office/officeart/2005/8/layout/radial1"/>
    <dgm:cxn modelId="{5592FDA7-9FED-486E-896A-9995CD44F986}" type="presParOf" srcId="{EB43E6F1-1877-403A-A6DD-59FA6B5D8D0D}" destId="{1EE6EDDE-8E1C-415E-A77A-DD467086F484}" srcOrd="0" destOrd="0" presId="urn:microsoft.com/office/officeart/2005/8/layout/radial1"/>
    <dgm:cxn modelId="{D524CD4A-01A1-4E85-A1D2-2F9F23B78465}" type="presParOf" srcId="{4DB9B05E-4A56-4B2A-9755-0875557E2C67}" destId="{506ABE6D-4A67-4808-A632-2169FCD3468E}" srcOrd="14"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C058F934-5D45-4ED2-9F6C-F70F2DCDE9E8}" type="doc">
      <dgm:prSet loTypeId="urn:microsoft.com/office/officeart/2005/8/layout/cycle1" loCatId="cycle" qsTypeId="urn:microsoft.com/office/officeart/2005/8/quickstyle/simple1" qsCatId="simple" csTypeId="urn:microsoft.com/office/officeart/2005/8/colors/accent1_2" csCatId="accent1" phldr="1"/>
      <dgm:spPr/>
    </dgm:pt>
    <dgm:pt modelId="{CD3D6E98-E65E-4E06-B070-84040B2F2E04}">
      <dgm:prSet/>
      <dgm:spPr/>
      <dgm:t>
        <a:bodyPr/>
        <a:lstStyle/>
        <a:p>
          <a:pPr marR="0" algn="ctr" rtl="0"/>
          <a:r>
            <a:rPr lang="ru-RU" smtClean="0"/>
            <a:t>31</a:t>
          </a:r>
        </a:p>
      </dgm:t>
    </dgm:pt>
    <dgm:pt modelId="{2F420B61-6244-42C5-997C-E2B9DBD8D96D}" type="parTrans" cxnId="{981EB54D-1C5B-4A55-96E2-BD3DE88C437E}">
      <dgm:prSet/>
      <dgm:spPr/>
      <dgm:t>
        <a:bodyPr/>
        <a:lstStyle/>
        <a:p>
          <a:endParaRPr lang="ru-RU"/>
        </a:p>
      </dgm:t>
    </dgm:pt>
    <dgm:pt modelId="{79190D1A-0FF4-4D6C-959D-9519A66E7AA1}" type="sibTrans" cxnId="{981EB54D-1C5B-4A55-96E2-BD3DE88C437E}">
      <dgm:prSet/>
      <dgm:spPr/>
      <dgm:t>
        <a:bodyPr/>
        <a:lstStyle/>
        <a:p>
          <a:endParaRPr lang="ru-RU"/>
        </a:p>
      </dgm:t>
    </dgm:pt>
    <dgm:pt modelId="{9984B758-5A5E-4CB0-9B38-D02F8BFFD365}">
      <dgm:prSet/>
      <dgm:spPr/>
      <dgm:t>
        <a:bodyPr/>
        <a:lstStyle/>
        <a:p>
          <a:pPr marR="0" algn="ctr" rtl="0"/>
          <a:r>
            <a:rPr lang="ru-RU" smtClean="0"/>
            <a:t>15</a:t>
          </a:r>
        </a:p>
      </dgm:t>
    </dgm:pt>
    <dgm:pt modelId="{DE89DD2D-09FB-408B-81F5-8A032ABD3EEA}" type="parTrans" cxnId="{32AE2717-494F-4394-BBD7-BF6B3D529F1C}">
      <dgm:prSet/>
      <dgm:spPr/>
      <dgm:t>
        <a:bodyPr/>
        <a:lstStyle/>
        <a:p>
          <a:endParaRPr lang="ru-RU"/>
        </a:p>
      </dgm:t>
    </dgm:pt>
    <dgm:pt modelId="{40090A71-C5F0-4794-8C25-18737991B363}" type="sibTrans" cxnId="{32AE2717-494F-4394-BBD7-BF6B3D529F1C}">
      <dgm:prSet/>
      <dgm:spPr/>
      <dgm:t>
        <a:bodyPr/>
        <a:lstStyle/>
        <a:p>
          <a:endParaRPr lang="ru-RU"/>
        </a:p>
      </dgm:t>
    </dgm:pt>
    <dgm:pt modelId="{34434D9E-B5B4-482C-9ED9-6A06C6307ED7}">
      <dgm:prSet/>
      <dgm:spPr/>
      <dgm:t>
        <a:bodyPr/>
        <a:lstStyle/>
        <a:p>
          <a:pPr marR="0" algn="ctr" rtl="0"/>
          <a:r>
            <a:rPr lang="ru-RU" baseline="0" smtClean="0">
              <a:latin typeface="Calibri"/>
            </a:rPr>
            <a:t>4.5</a:t>
          </a:r>
          <a:endParaRPr lang="ru-RU" smtClean="0"/>
        </a:p>
      </dgm:t>
    </dgm:pt>
    <dgm:pt modelId="{8A807C5F-DF2B-4757-B31B-BC82C40B205D}" type="parTrans" cxnId="{70DD861B-802E-42BF-AEA4-3D6CA7158155}">
      <dgm:prSet/>
      <dgm:spPr/>
      <dgm:t>
        <a:bodyPr/>
        <a:lstStyle/>
        <a:p>
          <a:endParaRPr lang="ru-RU"/>
        </a:p>
      </dgm:t>
    </dgm:pt>
    <dgm:pt modelId="{C32EA141-914E-4E64-B858-632CB78E88EA}" type="sibTrans" cxnId="{70DD861B-802E-42BF-AEA4-3D6CA7158155}">
      <dgm:prSet/>
      <dgm:spPr/>
      <dgm:t>
        <a:bodyPr/>
        <a:lstStyle/>
        <a:p>
          <a:endParaRPr lang="ru-RU"/>
        </a:p>
      </dgm:t>
    </dgm:pt>
    <dgm:pt modelId="{A5E8D452-1908-4929-BCBE-4B17D2015860}">
      <dgm:prSet/>
      <dgm:spPr/>
      <dgm:t>
        <a:bodyPr/>
        <a:lstStyle/>
        <a:p>
          <a:pPr marR="0" algn="ctr" rtl="0"/>
          <a:r>
            <a:rPr lang="ru-RU" baseline="0" smtClean="0">
              <a:latin typeface="Calibri"/>
            </a:rPr>
            <a:t>0,5</a:t>
          </a:r>
          <a:endParaRPr lang="ru-RU" smtClean="0"/>
        </a:p>
      </dgm:t>
    </dgm:pt>
    <dgm:pt modelId="{815BBF33-FAC5-4FE9-B44F-B866E1E96003}" type="parTrans" cxnId="{5B2B9AB9-7495-4932-B0B5-EBE3008492C1}">
      <dgm:prSet/>
      <dgm:spPr/>
      <dgm:t>
        <a:bodyPr/>
        <a:lstStyle/>
        <a:p>
          <a:endParaRPr lang="ru-RU"/>
        </a:p>
      </dgm:t>
    </dgm:pt>
    <dgm:pt modelId="{F0F0FA67-6AF1-440C-A31B-8238A1E29F91}" type="sibTrans" cxnId="{5B2B9AB9-7495-4932-B0B5-EBE3008492C1}">
      <dgm:prSet/>
      <dgm:spPr/>
      <dgm:t>
        <a:bodyPr/>
        <a:lstStyle/>
        <a:p>
          <a:endParaRPr lang="ru-RU"/>
        </a:p>
      </dgm:t>
    </dgm:pt>
    <dgm:pt modelId="{1A547D0E-367D-4AFE-812E-53355CE16610}">
      <dgm:prSet/>
      <dgm:spPr/>
      <dgm:t>
        <a:bodyPr/>
        <a:lstStyle/>
        <a:p>
          <a:pPr marR="0" algn="ctr" rtl="0"/>
          <a:r>
            <a:rPr lang="ru-RU" smtClean="0"/>
            <a:t>6</a:t>
          </a:r>
        </a:p>
      </dgm:t>
    </dgm:pt>
    <dgm:pt modelId="{FB3C0B47-5B13-42EA-85B6-128C91DD9C85}" type="parTrans" cxnId="{D49DF8DC-3122-434A-B1BE-97EFD9F0A6AF}">
      <dgm:prSet/>
      <dgm:spPr/>
      <dgm:t>
        <a:bodyPr/>
        <a:lstStyle/>
        <a:p>
          <a:endParaRPr lang="ru-RU"/>
        </a:p>
      </dgm:t>
    </dgm:pt>
    <dgm:pt modelId="{D3D1EEF5-BAB0-494C-8D41-0FC1796D5C22}" type="sibTrans" cxnId="{D49DF8DC-3122-434A-B1BE-97EFD9F0A6AF}">
      <dgm:prSet/>
      <dgm:spPr/>
      <dgm:t>
        <a:bodyPr/>
        <a:lstStyle/>
        <a:p>
          <a:endParaRPr lang="ru-RU"/>
        </a:p>
      </dgm:t>
    </dgm:pt>
    <dgm:pt modelId="{83EEE038-0CE5-4FD4-89D7-AA388E039F4C}">
      <dgm:prSet/>
      <dgm:spPr/>
      <dgm:t>
        <a:bodyPr/>
        <a:lstStyle/>
        <a:p>
          <a:pPr marR="0" algn="ctr" rtl="0"/>
          <a:r>
            <a:rPr lang="ru-RU" smtClean="0"/>
            <a:t>43</a:t>
          </a:r>
        </a:p>
      </dgm:t>
    </dgm:pt>
    <dgm:pt modelId="{E20DDF46-3013-4D97-830B-1663A6D8C22B}" type="parTrans" cxnId="{70152D74-C5E6-4A14-80D5-D4FC669E48F3}">
      <dgm:prSet/>
      <dgm:spPr/>
      <dgm:t>
        <a:bodyPr/>
        <a:lstStyle/>
        <a:p>
          <a:endParaRPr lang="ru-RU"/>
        </a:p>
      </dgm:t>
    </dgm:pt>
    <dgm:pt modelId="{5A774C7C-F65B-431E-B21F-67DC6623CE46}" type="sibTrans" cxnId="{70152D74-C5E6-4A14-80D5-D4FC669E48F3}">
      <dgm:prSet/>
      <dgm:spPr/>
      <dgm:t>
        <a:bodyPr/>
        <a:lstStyle/>
        <a:p>
          <a:endParaRPr lang="ru-RU"/>
        </a:p>
      </dgm:t>
    </dgm:pt>
    <dgm:pt modelId="{B88DE05D-0542-4D93-86EA-7D59AE9794DC}" type="pres">
      <dgm:prSet presAssocID="{C058F934-5D45-4ED2-9F6C-F70F2DCDE9E8}" presName="cycle" presStyleCnt="0">
        <dgm:presLayoutVars>
          <dgm:dir val="rev"/>
          <dgm:resizeHandles val="exact"/>
        </dgm:presLayoutVars>
      </dgm:prSet>
      <dgm:spPr/>
    </dgm:pt>
    <dgm:pt modelId="{61308A52-7546-44C9-A6AF-25812E5427A9}" type="pres">
      <dgm:prSet presAssocID="{CD3D6E98-E65E-4E06-B070-84040B2F2E04}" presName="dummy" presStyleCnt="0"/>
      <dgm:spPr/>
    </dgm:pt>
    <dgm:pt modelId="{52FEF436-406B-4A23-AECC-6FCA849861D0}" type="pres">
      <dgm:prSet presAssocID="{CD3D6E98-E65E-4E06-B070-84040B2F2E04}" presName="node" presStyleLbl="revTx" presStyleIdx="0" presStyleCnt="6">
        <dgm:presLayoutVars>
          <dgm:bulletEnabled val="1"/>
        </dgm:presLayoutVars>
      </dgm:prSet>
      <dgm:spPr/>
      <dgm:t>
        <a:bodyPr/>
        <a:lstStyle/>
        <a:p>
          <a:endParaRPr lang="ru-RU"/>
        </a:p>
      </dgm:t>
    </dgm:pt>
    <dgm:pt modelId="{66EE6385-8CFC-4C53-9349-33D8ED8A67C8}" type="pres">
      <dgm:prSet presAssocID="{79190D1A-0FF4-4D6C-959D-9519A66E7AA1}" presName="sibTrans" presStyleLbl="node1" presStyleIdx="0" presStyleCnt="6"/>
      <dgm:spPr/>
      <dgm:t>
        <a:bodyPr/>
        <a:lstStyle/>
        <a:p>
          <a:endParaRPr lang="ru-RU"/>
        </a:p>
      </dgm:t>
    </dgm:pt>
    <dgm:pt modelId="{AAA8C029-DD50-479E-AA02-1B3CD63E5F79}" type="pres">
      <dgm:prSet presAssocID="{9984B758-5A5E-4CB0-9B38-D02F8BFFD365}" presName="dummy" presStyleCnt="0"/>
      <dgm:spPr/>
    </dgm:pt>
    <dgm:pt modelId="{695173D7-B1E1-4B83-B925-E060AD24E824}" type="pres">
      <dgm:prSet presAssocID="{9984B758-5A5E-4CB0-9B38-D02F8BFFD365}" presName="node" presStyleLbl="revTx" presStyleIdx="1" presStyleCnt="6">
        <dgm:presLayoutVars>
          <dgm:bulletEnabled val="1"/>
        </dgm:presLayoutVars>
      </dgm:prSet>
      <dgm:spPr/>
      <dgm:t>
        <a:bodyPr/>
        <a:lstStyle/>
        <a:p>
          <a:endParaRPr lang="ru-RU"/>
        </a:p>
      </dgm:t>
    </dgm:pt>
    <dgm:pt modelId="{0632A316-97DE-4B61-9982-628A27C87C60}" type="pres">
      <dgm:prSet presAssocID="{40090A71-C5F0-4794-8C25-18737991B363}" presName="sibTrans" presStyleLbl="node1" presStyleIdx="1" presStyleCnt="6"/>
      <dgm:spPr/>
      <dgm:t>
        <a:bodyPr/>
        <a:lstStyle/>
        <a:p>
          <a:endParaRPr lang="ru-RU"/>
        </a:p>
      </dgm:t>
    </dgm:pt>
    <dgm:pt modelId="{34C607EA-626E-48A3-8926-22A429F0F113}" type="pres">
      <dgm:prSet presAssocID="{34434D9E-B5B4-482C-9ED9-6A06C6307ED7}" presName="dummy" presStyleCnt="0"/>
      <dgm:spPr/>
    </dgm:pt>
    <dgm:pt modelId="{FC2AC603-CB54-4316-8FD6-6FFCAC8BD976}" type="pres">
      <dgm:prSet presAssocID="{34434D9E-B5B4-482C-9ED9-6A06C6307ED7}" presName="node" presStyleLbl="revTx" presStyleIdx="2" presStyleCnt="6">
        <dgm:presLayoutVars>
          <dgm:bulletEnabled val="1"/>
        </dgm:presLayoutVars>
      </dgm:prSet>
      <dgm:spPr/>
      <dgm:t>
        <a:bodyPr/>
        <a:lstStyle/>
        <a:p>
          <a:endParaRPr lang="ru-RU"/>
        </a:p>
      </dgm:t>
    </dgm:pt>
    <dgm:pt modelId="{44CF2C3A-E6DC-47D5-9E87-F330D97F5EE3}" type="pres">
      <dgm:prSet presAssocID="{C32EA141-914E-4E64-B858-632CB78E88EA}" presName="sibTrans" presStyleLbl="node1" presStyleIdx="2" presStyleCnt="6"/>
      <dgm:spPr/>
      <dgm:t>
        <a:bodyPr/>
        <a:lstStyle/>
        <a:p>
          <a:endParaRPr lang="ru-RU"/>
        </a:p>
      </dgm:t>
    </dgm:pt>
    <dgm:pt modelId="{953C3751-73E9-4304-8B9F-5ACB535D5355}" type="pres">
      <dgm:prSet presAssocID="{A5E8D452-1908-4929-BCBE-4B17D2015860}" presName="dummy" presStyleCnt="0"/>
      <dgm:spPr/>
    </dgm:pt>
    <dgm:pt modelId="{AE3C0FBE-08F1-4717-94F7-D9A46158E002}" type="pres">
      <dgm:prSet presAssocID="{A5E8D452-1908-4929-BCBE-4B17D2015860}" presName="node" presStyleLbl="revTx" presStyleIdx="3" presStyleCnt="6">
        <dgm:presLayoutVars>
          <dgm:bulletEnabled val="1"/>
        </dgm:presLayoutVars>
      </dgm:prSet>
      <dgm:spPr/>
      <dgm:t>
        <a:bodyPr/>
        <a:lstStyle/>
        <a:p>
          <a:endParaRPr lang="ru-RU"/>
        </a:p>
      </dgm:t>
    </dgm:pt>
    <dgm:pt modelId="{6802DAC5-2E0D-4BC8-BFC2-A645D4283D48}" type="pres">
      <dgm:prSet presAssocID="{F0F0FA67-6AF1-440C-A31B-8238A1E29F91}" presName="sibTrans" presStyleLbl="node1" presStyleIdx="3" presStyleCnt="6"/>
      <dgm:spPr/>
      <dgm:t>
        <a:bodyPr/>
        <a:lstStyle/>
        <a:p>
          <a:endParaRPr lang="ru-RU"/>
        </a:p>
      </dgm:t>
    </dgm:pt>
    <dgm:pt modelId="{87F6BC61-773F-4BBA-8F07-0497DF19B00F}" type="pres">
      <dgm:prSet presAssocID="{1A547D0E-367D-4AFE-812E-53355CE16610}" presName="dummy" presStyleCnt="0"/>
      <dgm:spPr/>
    </dgm:pt>
    <dgm:pt modelId="{64EA3D18-93A1-466D-88BF-A1E3D3609816}" type="pres">
      <dgm:prSet presAssocID="{1A547D0E-367D-4AFE-812E-53355CE16610}" presName="node" presStyleLbl="revTx" presStyleIdx="4" presStyleCnt="6">
        <dgm:presLayoutVars>
          <dgm:bulletEnabled val="1"/>
        </dgm:presLayoutVars>
      </dgm:prSet>
      <dgm:spPr/>
      <dgm:t>
        <a:bodyPr/>
        <a:lstStyle/>
        <a:p>
          <a:endParaRPr lang="ru-RU"/>
        </a:p>
      </dgm:t>
    </dgm:pt>
    <dgm:pt modelId="{81DF15FA-BF0C-40DC-96BA-97A4D170F5AC}" type="pres">
      <dgm:prSet presAssocID="{D3D1EEF5-BAB0-494C-8D41-0FC1796D5C22}" presName="sibTrans" presStyleLbl="node1" presStyleIdx="4" presStyleCnt="6"/>
      <dgm:spPr/>
      <dgm:t>
        <a:bodyPr/>
        <a:lstStyle/>
        <a:p>
          <a:endParaRPr lang="ru-RU"/>
        </a:p>
      </dgm:t>
    </dgm:pt>
    <dgm:pt modelId="{E93C1743-C23B-401B-BF9E-D1E664677C85}" type="pres">
      <dgm:prSet presAssocID="{83EEE038-0CE5-4FD4-89D7-AA388E039F4C}" presName="dummy" presStyleCnt="0"/>
      <dgm:spPr/>
    </dgm:pt>
    <dgm:pt modelId="{6C9E4573-6BA4-4A56-8A6B-564F86CC9E45}" type="pres">
      <dgm:prSet presAssocID="{83EEE038-0CE5-4FD4-89D7-AA388E039F4C}" presName="node" presStyleLbl="revTx" presStyleIdx="5" presStyleCnt="6">
        <dgm:presLayoutVars>
          <dgm:bulletEnabled val="1"/>
        </dgm:presLayoutVars>
      </dgm:prSet>
      <dgm:spPr/>
      <dgm:t>
        <a:bodyPr/>
        <a:lstStyle/>
        <a:p>
          <a:endParaRPr lang="ru-RU"/>
        </a:p>
      </dgm:t>
    </dgm:pt>
    <dgm:pt modelId="{E67DFD72-6504-4A78-A84A-99DE05F7435F}" type="pres">
      <dgm:prSet presAssocID="{5A774C7C-F65B-431E-B21F-67DC6623CE46}" presName="sibTrans" presStyleLbl="node1" presStyleIdx="5" presStyleCnt="6"/>
      <dgm:spPr/>
      <dgm:t>
        <a:bodyPr/>
        <a:lstStyle/>
        <a:p>
          <a:endParaRPr lang="ru-RU"/>
        </a:p>
      </dgm:t>
    </dgm:pt>
  </dgm:ptLst>
  <dgm:cxnLst>
    <dgm:cxn modelId="{98E5FC46-C0BD-48CB-8BA3-435799FF10D0}" type="presOf" srcId="{83EEE038-0CE5-4FD4-89D7-AA388E039F4C}" destId="{6C9E4573-6BA4-4A56-8A6B-564F86CC9E45}" srcOrd="0" destOrd="0" presId="urn:microsoft.com/office/officeart/2005/8/layout/cycle1"/>
    <dgm:cxn modelId="{70DD861B-802E-42BF-AEA4-3D6CA7158155}" srcId="{C058F934-5D45-4ED2-9F6C-F70F2DCDE9E8}" destId="{34434D9E-B5B4-482C-9ED9-6A06C6307ED7}" srcOrd="2" destOrd="0" parTransId="{8A807C5F-DF2B-4757-B31B-BC82C40B205D}" sibTransId="{C32EA141-914E-4E64-B858-632CB78E88EA}"/>
    <dgm:cxn modelId="{EBE68B91-E5E4-40AB-A53E-3D0E558B7780}" type="presOf" srcId="{A5E8D452-1908-4929-BCBE-4B17D2015860}" destId="{AE3C0FBE-08F1-4717-94F7-D9A46158E002}" srcOrd="0" destOrd="0" presId="urn:microsoft.com/office/officeart/2005/8/layout/cycle1"/>
    <dgm:cxn modelId="{FA6CDA51-00CC-42B5-AD26-ED677444556D}" type="presOf" srcId="{34434D9E-B5B4-482C-9ED9-6A06C6307ED7}" destId="{FC2AC603-CB54-4316-8FD6-6FFCAC8BD976}" srcOrd="0" destOrd="0" presId="urn:microsoft.com/office/officeart/2005/8/layout/cycle1"/>
    <dgm:cxn modelId="{7088EC32-AB23-421A-A4F0-98D9228BD045}" type="presOf" srcId="{CD3D6E98-E65E-4E06-B070-84040B2F2E04}" destId="{52FEF436-406B-4A23-AECC-6FCA849861D0}" srcOrd="0" destOrd="0" presId="urn:microsoft.com/office/officeart/2005/8/layout/cycle1"/>
    <dgm:cxn modelId="{BE785BD4-83D9-4B86-9AC9-2CFD8DBA192A}" type="presOf" srcId="{C058F934-5D45-4ED2-9F6C-F70F2DCDE9E8}" destId="{B88DE05D-0542-4D93-86EA-7D59AE9794DC}" srcOrd="0" destOrd="0" presId="urn:microsoft.com/office/officeart/2005/8/layout/cycle1"/>
    <dgm:cxn modelId="{3F3650B6-4DA1-4171-90FD-61A5958EA6D4}" type="presOf" srcId="{5A774C7C-F65B-431E-B21F-67DC6623CE46}" destId="{E67DFD72-6504-4A78-A84A-99DE05F7435F}" srcOrd="0" destOrd="0" presId="urn:microsoft.com/office/officeart/2005/8/layout/cycle1"/>
    <dgm:cxn modelId="{8C961076-751B-481F-A694-352FA739C42C}" type="presOf" srcId="{F0F0FA67-6AF1-440C-A31B-8238A1E29F91}" destId="{6802DAC5-2E0D-4BC8-BFC2-A645D4283D48}" srcOrd="0" destOrd="0" presId="urn:microsoft.com/office/officeart/2005/8/layout/cycle1"/>
    <dgm:cxn modelId="{DDACFBB3-6873-4A5E-9C0F-829F5A9AF3A0}" type="presOf" srcId="{C32EA141-914E-4E64-B858-632CB78E88EA}" destId="{44CF2C3A-E6DC-47D5-9E87-F330D97F5EE3}" srcOrd="0" destOrd="0" presId="urn:microsoft.com/office/officeart/2005/8/layout/cycle1"/>
    <dgm:cxn modelId="{5D687DA2-FED3-425C-BB3B-8A63AD8DB155}" type="presOf" srcId="{9984B758-5A5E-4CB0-9B38-D02F8BFFD365}" destId="{695173D7-B1E1-4B83-B925-E060AD24E824}" srcOrd="0" destOrd="0" presId="urn:microsoft.com/office/officeart/2005/8/layout/cycle1"/>
    <dgm:cxn modelId="{5B2B9AB9-7495-4932-B0B5-EBE3008492C1}" srcId="{C058F934-5D45-4ED2-9F6C-F70F2DCDE9E8}" destId="{A5E8D452-1908-4929-BCBE-4B17D2015860}" srcOrd="3" destOrd="0" parTransId="{815BBF33-FAC5-4FE9-B44F-B866E1E96003}" sibTransId="{F0F0FA67-6AF1-440C-A31B-8238A1E29F91}"/>
    <dgm:cxn modelId="{263E16A6-2B36-4EA0-BDAE-754D28E921D1}" type="presOf" srcId="{79190D1A-0FF4-4D6C-959D-9519A66E7AA1}" destId="{66EE6385-8CFC-4C53-9349-33D8ED8A67C8}" srcOrd="0" destOrd="0" presId="urn:microsoft.com/office/officeart/2005/8/layout/cycle1"/>
    <dgm:cxn modelId="{981EB54D-1C5B-4A55-96E2-BD3DE88C437E}" srcId="{C058F934-5D45-4ED2-9F6C-F70F2DCDE9E8}" destId="{CD3D6E98-E65E-4E06-B070-84040B2F2E04}" srcOrd="0" destOrd="0" parTransId="{2F420B61-6244-42C5-997C-E2B9DBD8D96D}" sibTransId="{79190D1A-0FF4-4D6C-959D-9519A66E7AA1}"/>
    <dgm:cxn modelId="{FDABE70F-5476-4CDB-AAA4-FC8F8E5F6E6C}" type="presOf" srcId="{D3D1EEF5-BAB0-494C-8D41-0FC1796D5C22}" destId="{81DF15FA-BF0C-40DC-96BA-97A4D170F5AC}" srcOrd="0" destOrd="0" presId="urn:microsoft.com/office/officeart/2005/8/layout/cycle1"/>
    <dgm:cxn modelId="{D49DF8DC-3122-434A-B1BE-97EFD9F0A6AF}" srcId="{C058F934-5D45-4ED2-9F6C-F70F2DCDE9E8}" destId="{1A547D0E-367D-4AFE-812E-53355CE16610}" srcOrd="4" destOrd="0" parTransId="{FB3C0B47-5B13-42EA-85B6-128C91DD9C85}" sibTransId="{D3D1EEF5-BAB0-494C-8D41-0FC1796D5C22}"/>
    <dgm:cxn modelId="{70152D74-C5E6-4A14-80D5-D4FC669E48F3}" srcId="{C058F934-5D45-4ED2-9F6C-F70F2DCDE9E8}" destId="{83EEE038-0CE5-4FD4-89D7-AA388E039F4C}" srcOrd="5" destOrd="0" parTransId="{E20DDF46-3013-4D97-830B-1663A6D8C22B}" sibTransId="{5A774C7C-F65B-431E-B21F-67DC6623CE46}"/>
    <dgm:cxn modelId="{A6DBBF5D-95CF-49D9-A6D2-5E14FF59084B}" type="presOf" srcId="{40090A71-C5F0-4794-8C25-18737991B363}" destId="{0632A316-97DE-4B61-9982-628A27C87C60}" srcOrd="0" destOrd="0" presId="urn:microsoft.com/office/officeart/2005/8/layout/cycle1"/>
    <dgm:cxn modelId="{32AE2717-494F-4394-BBD7-BF6B3D529F1C}" srcId="{C058F934-5D45-4ED2-9F6C-F70F2DCDE9E8}" destId="{9984B758-5A5E-4CB0-9B38-D02F8BFFD365}" srcOrd="1" destOrd="0" parTransId="{DE89DD2D-09FB-408B-81F5-8A032ABD3EEA}" sibTransId="{40090A71-C5F0-4794-8C25-18737991B363}"/>
    <dgm:cxn modelId="{B7E3B2B8-2832-413A-809D-A9CA08E47612}" type="presOf" srcId="{1A547D0E-367D-4AFE-812E-53355CE16610}" destId="{64EA3D18-93A1-466D-88BF-A1E3D3609816}" srcOrd="0" destOrd="0" presId="urn:microsoft.com/office/officeart/2005/8/layout/cycle1"/>
    <dgm:cxn modelId="{2A90CADB-FD20-4CD3-BB48-BDD23C01FCEC}" type="presParOf" srcId="{B88DE05D-0542-4D93-86EA-7D59AE9794DC}" destId="{61308A52-7546-44C9-A6AF-25812E5427A9}" srcOrd="0" destOrd="0" presId="urn:microsoft.com/office/officeart/2005/8/layout/cycle1"/>
    <dgm:cxn modelId="{D30F7304-2F6F-453C-95AC-5722C41C6605}" type="presParOf" srcId="{B88DE05D-0542-4D93-86EA-7D59AE9794DC}" destId="{52FEF436-406B-4A23-AECC-6FCA849861D0}" srcOrd="1" destOrd="0" presId="urn:microsoft.com/office/officeart/2005/8/layout/cycle1"/>
    <dgm:cxn modelId="{5A99A65E-CB6B-428F-BD9E-8C78F14A668A}" type="presParOf" srcId="{B88DE05D-0542-4D93-86EA-7D59AE9794DC}" destId="{66EE6385-8CFC-4C53-9349-33D8ED8A67C8}" srcOrd="2" destOrd="0" presId="urn:microsoft.com/office/officeart/2005/8/layout/cycle1"/>
    <dgm:cxn modelId="{BA38202F-CEED-48FE-A045-04DB83E48A17}" type="presParOf" srcId="{B88DE05D-0542-4D93-86EA-7D59AE9794DC}" destId="{AAA8C029-DD50-479E-AA02-1B3CD63E5F79}" srcOrd="3" destOrd="0" presId="urn:microsoft.com/office/officeart/2005/8/layout/cycle1"/>
    <dgm:cxn modelId="{74483AED-73BE-4695-AB6F-7A68F7BCD7A6}" type="presParOf" srcId="{B88DE05D-0542-4D93-86EA-7D59AE9794DC}" destId="{695173D7-B1E1-4B83-B925-E060AD24E824}" srcOrd="4" destOrd="0" presId="urn:microsoft.com/office/officeart/2005/8/layout/cycle1"/>
    <dgm:cxn modelId="{84B87E3E-0B47-4E4E-A618-FA5B13896406}" type="presParOf" srcId="{B88DE05D-0542-4D93-86EA-7D59AE9794DC}" destId="{0632A316-97DE-4B61-9982-628A27C87C60}" srcOrd="5" destOrd="0" presId="urn:microsoft.com/office/officeart/2005/8/layout/cycle1"/>
    <dgm:cxn modelId="{07943266-BC18-4E37-9938-EA3FCEDA2CAC}" type="presParOf" srcId="{B88DE05D-0542-4D93-86EA-7D59AE9794DC}" destId="{34C607EA-626E-48A3-8926-22A429F0F113}" srcOrd="6" destOrd="0" presId="urn:microsoft.com/office/officeart/2005/8/layout/cycle1"/>
    <dgm:cxn modelId="{20F8D1BF-6F86-4405-B151-63D81FA02A36}" type="presParOf" srcId="{B88DE05D-0542-4D93-86EA-7D59AE9794DC}" destId="{FC2AC603-CB54-4316-8FD6-6FFCAC8BD976}" srcOrd="7" destOrd="0" presId="urn:microsoft.com/office/officeart/2005/8/layout/cycle1"/>
    <dgm:cxn modelId="{568AEAF4-2726-4689-9793-F5B29F92D08B}" type="presParOf" srcId="{B88DE05D-0542-4D93-86EA-7D59AE9794DC}" destId="{44CF2C3A-E6DC-47D5-9E87-F330D97F5EE3}" srcOrd="8" destOrd="0" presId="urn:microsoft.com/office/officeart/2005/8/layout/cycle1"/>
    <dgm:cxn modelId="{CBEEC0D3-76F2-483F-8146-F3AC612A7F49}" type="presParOf" srcId="{B88DE05D-0542-4D93-86EA-7D59AE9794DC}" destId="{953C3751-73E9-4304-8B9F-5ACB535D5355}" srcOrd="9" destOrd="0" presId="urn:microsoft.com/office/officeart/2005/8/layout/cycle1"/>
    <dgm:cxn modelId="{3E8A33DF-10A5-43E9-8849-7A55AC0CCDFD}" type="presParOf" srcId="{B88DE05D-0542-4D93-86EA-7D59AE9794DC}" destId="{AE3C0FBE-08F1-4717-94F7-D9A46158E002}" srcOrd="10" destOrd="0" presId="urn:microsoft.com/office/officeart/2005/8/layout/cycle1"/>
    <dgm:cxn modelId="{2EB47715-375D-4521-A790-557E46A7FC3E}" type="presParOf" srcId="{B88DE05D-0542-4D93-86EA-7D59AE9794DC}" destId="{6802DAC5-2E0D-4BC8-BFC2-A645D4283D48}" srcOrd="11" destOrd="0" presId="urn:microsoft.com/office/officeart/2005/8/layout/cycle1"/>
    <dgm:cxn modelId="{E31DC396-1BB3-405F-8286-F49059854A87}" type="presParOf" srcId="{B88DE05D-0542-4D93-86EA-7D59AE9794DC}" destId="{87F6BC61-773F-4BBA-8F07-0497DF19B00F}" srcOrd="12" destOrd="0" presId="urn:microsoft.com/office/officeart/2005/8/layout/cycle1"/>
    <dgm:cxn modelId="{B7FDDB1F-02AC-40DF-8BAA-14014C75D22D}" type="presParOf" srcId="{B88DE05D-0542-4D93-86EA-7D59AE9794DC}" destId="{64EA3D18-93A1-466D-88BF-A1E3D3609816}" srcOrd="13" destOrd="0" presId="urn:microsoft.com/office/officeart/2005/8/layout/cycle1"/>
    <dgm:cxn modelId="{95AD8DC7-5C4F-4331-9897-16DBBF298F63}" type="presParOf" srcId="{B88DE05D-0542-4D93-86EA-7D59AE9794DC}" destId="{81DF15FA-BF0C-40DC-96BA-97A4D170F5AC}" srcOrd="14" destOrd="0" presId="urn:microsoft.com/office/officeart/2005/8/layout/cycle1"/>
    <dgm:cxn modelId="{72B506AC-62BF-4B2B-BAFC-56241E833888}" type="presParOf" srcId="{B88DE05D-0542-4D93-86EA-7D59AE9794DC}" destId="{E93C1743-C23B-401B-BF9E-D1E664677C85}" srcOrd="15" destOrd="0" presId="urn:microsoft.com/office/officeart/2005/8/layout/cycle1"/>
    <dgm:cxn modelId="{AAE6E2DE-038E-4541-A9BA-F0F7B588172A}" type="presParOf" srcId="{B88DE05D-0542-4D93-86EA-7D59AE9794DC}" destId="{6C9E4573-6BA4-4A56-8A6B-564F86CC9E45}" srcOrd="16" destOrd="0" presId="urn:microsoft.com/office/officeart/2005/8/layout/cycle1"/>
    <dgm:cxn modelId="{B1470268-D3E5-460D-A2E2-2293717A4B15}" type="presParOf" srcId="{B88DE05D-0542-4D93-86EA-7D59AE9794DC}" destId="{E67DFD72-6504-4A78-A84A-99DE05F7435F}" srcOrd="17" destOrd="0" presId="urn:microsoft.com/office/officeart/2005/8/layout/cycle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4E6B9-19AA-424A-9422-E980CE04133D}">
      <dsp:nvSpPr>
        <dsp:cNvPr id="0" name=""/>
        <dsp:cNvSpPr/>
      </dsp:nvSpPr>
      <dsp:spPr>
        <a:xfrm>
          <a:off x="2691518" y="1606306"/>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rgbClr val="800000"/>
              </a:solidFill>
              <a:latin typeface="Courier New"/>
            </a:rPr>
            <a:t>детско-юношеская</a:t>
          </a:r>
        </a:p>
        <a:p>
          <a:pPr marR="0" lvl="0" algn="ctr" defTabSz="400050" rtl="0">
            <a:lnSpc>
              <a:spcPct val="90000"/>
            </a:lnSpc>
            <a:spcBef>
              <a:spcPct val="0"/>
            </a:spcBef>
            <a:spcAft>
              <a:spcPct val="35000"/>
            </a:spcAft>
          </a:pPr>
          <a:r>
            <a:rPr lang="ru-RU" sz="900" b="1" kern="1200" baseline="0" smtClean="0">
              <a:solidFill>
                <a:srgbClr val="800000"/>
              </a:solidFill>
              <a:latin typeface="Courier New"/>
            </a:rPr>
            <a:t>спортивная</a:t>
          </a:r>
        </a:p>
        <a:p>
          <a:pPr marR="0" lvl="0" algn="ctr" defTabSz="400050" rtl="0">
            <a:lnSpc>
              <a:spcPct val="90000"/>
            </a:lnSpc>
            <a:spcBef>
              <a:spcPct val="0"/>
            </a:spcBef>
            <a:spcAft>
              <a:spcPct val="35000"/>
            </a:spcAft>
          </a:pPr>
          <a:r>
            <a:rPr lang="ru-RU" sz="900" b="1" kern="1200" baseline="0" smtClean="0">
              <a:solidFill>
                <a:srgbClr val="800000"/>
              </a:solidFill>
              <a:latin typeface="Courier New"/>
            </a:rPr>
            <a:t> школа</a:t>
          </a:r>
          <a:endParaRPr lang="ru-RU" sz="900" kern="1200" smtClean="0"/>
        </a:p>
      </dsp:txBody>
      <dsp:txXfrm>
        <a:off x="2846704" y="1761492"/>
        <a:ext cx="749301" cy="749301"/>
      </dsp:txXfrm>
    </dsp:sp>
    <dsp:sp modelId="{2CEB3056-5F90-4BCF-89FD-C8DAF2AF276E}">
      <dsp:nvSpPr>
        <dsp:cNvPr id="0" name=""/>
        <dsp:cNvSpPr/>
      </dsp:nvSpPr>
      <dsp:spPr>
        <a:xfrm rot="16200000">
          <a:off x="2956052" y="1326201"/>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08089" y="1327738"/>
        <a:ext cx="26530" cy="26530"/>
      </dsp:txXfrm>
    </dsp:sp>
    <dsp:sp modelId="{74E6F6B5-ADD4-49D2-BF02-50875BE48C2E}">
      <dsp:nvSpPr>
        <dsp:cNvPr id="0" name=""/>
        <dsp:cNvSpPr/>
      </dsp:nvSpPr>
      <dsp:spPr>
        <a:xfrm>
          <a:off x="2691518" y="16027"/>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chemeClr val="accent2">
                  <a:lumMod val="50000"/>
                </a:schemeClr>
              </a:solidFill>
            </a:rPr>
            <a:t>Управление физкультуры  и спорта администрации Алексеевского района</a:t>
          </a:r>
        </a:p>
      </dsp:txBody>
      <dsp:txXfrm>
        <a:off x="2846704" y="171213"/>
        <a:ext cx="749301" cy="749301"/>
      </dsp:txXfrm>
    </dsp:sp>
    <dsp:sp modelId="{2718FA0D-61EC-40E3-82D8-AD17431EECBD}">
      <dsp:nvSpPr>
        <dsp:cNvPr id="0" name=""/>
        <dsp:cNvSpPr/>
      </dsp:nvSpPr>
      <dsp:spPr>
        <a:xfrm rot="19285714">
          <a:off x="3577717" y="1625579"/>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29754" y="1627117"/>
        <a:ext cx="26530" cy="26530"/>
      </dsp:txXfrm>
    </dsp:sp>
    <dsp:sp modelId="{6E416276-6E8E-4054-B833-D1CFC997B1E8}">
      <dsp:nvSpPr>
        <dsp:cNvPr id="0" name=""/>
        <dsp:cNvSpPr/>
      </dsp:nvSpPr>
      <dsp:spPr>
        <a:xfrm>
          <a:off x="3934848" y="614783"/>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Управление </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образования</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 </a:t>
          </a:r>
          <a:endParaRPr lang="ru-RU" sz="800" kern="1200" smtClean="0"/>
        </a:p>
      </dsp:txBody>
      <dsp:txXfrm>
        <a:off x="4090034" y="769969"/>
        <a:ext cx="749301" cy="749301"/>
      </dsp:txXfrm>
    </dsp:sp>
    <dsp:sp modelId="{8ED3B95B-F060-428A-B576-CD73237D9DE8}">
      <dsp:nvSpPr>
        <dsp:cNvPr id="0" name=""/>
        <dsp:cNvSpPr/>
      </dsp:nvSpPr>
      <dsp:spPr>
        <a:xfrm rot="771429">
          <a:off x="3731256" y="2298275"/>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83293" y="2299813"/>
        <a:ext cx="26530" cy="26530"/>
      </dsp:txXfrm>
    </dsp:sp>
    <dsp:sp modelId="{9A05D392-EFA1-43DC-8D8D-5013F62C75B6}">
      <dsp:nvSpPr>
        <dsp:cNvPr id="0" name=""/>
        <dsp:cNvSpPr/>
      </dsp:nvSpPr>
      <dsp:spPr>
        <a:xfrm>
          <a:off x="4241925" y="1960177"/>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Поликлиника</a:t>
          </a:r>
        </a:p>
      </dsp:txBody>
      <dsp:txXfrm>
        <a:off x="4397111" y="2115363"/>
        <a:ext cx="749301" cy="749301"/>
      </dsp:txXfrm>
    </dsp:sp>
    <dsp:sp modelId="{868C8AAE-65B6-4274-A4C1-1D1D92BF3949}">
      <dsp:nvSpPr>
        <dsp:cNvPr id="0" name=""/>
        <dsp:cNvSpPr/>
      </dsp:nvSpPr>
      <dsp:spPr>
        <a:xfrm rot="3857143">
          <a:off x="3301050" y="2837736"/>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553087" y="2839274"/>
        <a:ext cx="26530" cy="26530"/>
      </dsp:txXfrm>
    </dsp:sp>
    <dsp:sp modelId="{A30BD95B-E877-4724-8159-D9B73554A730}">
      <dsp:nvSpPr>
        <dsp:cNvPr id="0" name=""/>
        <dsp:cNvSpPr/>
      </dsp:nvSpPr>
      <dsp:spPr>
        <a:xfrm>
          <a:off x="3381514" y="3039098"/>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Станция</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 юных </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техников</a:t>
          </a:r>
        </a:p>
      </dsp:txBody>
      <dsp:txXfrm>
        <a:off x="3536700" y="3194284"/>
        <a:ext cx="749301" cy="749301"/>
      </dsp:txXfrm>
    </dsp:sp>
    <dsp:sp modelId="{C7258B92-9635-49BF-B56A-A1BA01264CBF}">
      <dsp:nvSpPr>
        <dsp:cNvPr id="0" name=""/>
        <dsp:cNvSpPr/>
      </dsp:nvSpPr>
      <dsp:spPr>
        <a:xfrm rot="6942857">
          <a:off x="2611054" y="2837736"/>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63091" y="2839274"/>
        <a:ext cx="26530" cy="26530"/>
      </dsp:txXfrm>
    </dsp:sp>
    <dsp:sp modelId="{BF1ED421-C98B-40FA-A608-D22776DA6FEB}">
      <dsp:nvSpPr>
        <dsp:cNvPr id="0" name=""/>
        <dsp:cNvSpPr/>
      </dsp:nvSpPr>
      <dsp:spPr>
        <a:xfrm>
          <a:off x="2001521" y="3039098"/>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Дом</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 детского творчества</a:t>
          </a:r>
        </a:p>
      </dsp:txBody>
      <dsp:txXfrm>
        <a:off x="2156707" y="3194284"/>
        <a:ext cx="749301" cy="749301"/>
      </dsp:txXfrm>
    </dsp:sp>
    <dsp:sp modelId="{B3A86028-77A5-4022-A44F-E0C9CB55AA2A}">
      <dsp:nvSpPr>
        <dsp:cNvPr id="0" name=""/>
        <dsp:cNvSpPr/>
      </dsp:nvSpPr>
      <dsp:spPr>
        <a:xfrm rot="10028571">
          <a:off x="2180848" y="2298275"/>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32886" y="2299813"/>
        <a:ext cx="26530" cy="26530"/>
      </dsp:txXfrm>
    </dsp:sp>
    <dsp:sp modelId="{E8603B7A-0FF0-42F6-A9AB-E2FA1FF85CD6}">
      <dsp:nvSpPr>
        <dsp:cNvPr id="0" name=""/>
        <dsp:cNvSpPr/>
      </dsp:nvSpPr>
      <dsp:spPr>
        <a:xfrm>
          <a:off x="1141110" y="1960177"/>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ru-RU" sz="800" b="1" kern="1200" baseline="0" smtClean="0">
            <a:solidFill>
              <a:srgbClr val="800000"/>
            </a:solidFill>
            <a:latin typeface="Courier New"/>
          </a:endParaRP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Школа</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искусств</a:t>
          </a:r>
        </a:p>
      </dsp:txBody>
      <dsp:txXfrm>
        <a:off x="1296296" y="2115363"/>
        <a:ext cx="749301" cy="749301"/>
      </dsp:txXfrm>
    </dsp:sp>
    <dsp:sp modelId="{EB43E6F1-1877-403A-A6DD-59FA6B5D8D0D}">
      <dsp:nvSpPr>
        <dsp:cNvPr id="0" name=""/>
        <dsp:cNvSpPr/>
      </dsp:nvSpPr>
      <dsp:spPr>
        <a:xfrm rot="13114286">
          <a:off x="2334387" y="1625579"/>
          <a:ext cx="530605" cy="29605"/>
        </a:xfrm>
        <a:custGeom>
          <a:avLst/>
          <a:gdLst/>
          <a:ahLst/>
          <a:cxnLst/>
          <a:rect l="0" t="0" r="0" b="0"/>
          <a:pathLst>
            <a:path>
              <a:moveTo>
                <a:pt x="0" y="14802"/>
              </a:moveTo>
              <a:lnTo>
                <a:pt x="530605" y="148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86424" y="1627117"/>
        <a:ext cx="26530" cy="26530"/>
      </dsp:txXfrm>
    </dsp:sp>
    <dsp:sp modelId="{506ABE6D-4A67-4808-A632-2169FCD3468E}">
      <dsp:nvSpPr>
        <dsp:cNvPr id="0" name=""/>
        <dsp:cNvSpPr/>
      </dsp:nvSpPr>
      <dsp:spPr>
        <a:xfrm>
          <a:off x="1448187" y="614783"/>
          <a:ext cx="1059673" cy="10596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ru-RU" sz="800" b="1" kern="1200" baseline="0" smtClean="0">
              <a:solidFill>
                <a:srgbClr val="800000"/>
              </a:solidFill>
              <a:latin typeface="Courier New"/>
            </a:rPr>
            <a:t>Станция</a:t>
          </a:r>
        </a:p>
        <a:p>
          <a:pPr marR="0" lvl="0" algn="ctr" defTabSz="355600" rtl="0">
            <a:lnSpc>
              <a:spcPct val="90000"/>
            </a:lnSpc>
            <a:spcBef>
              <a:spcPct val="0"/>
            </a:spcBef>
            <a:spcAft>
              <a:spcPct val="35000"/>
            </a:spcAft>
          </a:pPr>
          <a:r>
            <a:rPr lang="ru-RU" sz="800" b="1" kern="1200" baseline="0" smtClean="0">
              <a:solidFill>
                <a:srgbClr val="800000"/>
              </a:solidFill>
              <a:latin typeface="Courier New"/>
            </a:rPr>
            <a:t> юных натуралистов</a:t>
          </a:r>
        </a:p>
      </dsp:txBody>
      <dsp:txXfrm>
        <a:off x="1603373" y="769969"/>
        <a:ext cx="749301" cy="749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EF436-406B-4A23-AECC-6FCA849861D0}">
      <dsp:nvSpPr>
        <dsp:cNvPr id="0" name=""/>
        <dsp:cNvSpPr/>
      </dsp:nvSpPr>
      <dsp:spPr>
        <a:xfrm>
          <a:off x="420647" y="113227"/>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31</a:t>
          </a:r>
        </a:p>
      </dsp:txBody>
      <dsp:txXfrm>
        <a:off x="420647" y="113227"/>
        <a:ext cx="376218" cy="376218"/>
      </dsp:txXfrm>
    </dsp:sp>
    <dsp:sp modelId="{66EE6385-8CFC-4C53-9349-33D8ED8A67C8}">
      <dsp:nvSpPr>
        <dsp:cNvPr id="0" name=""/>
        <dsp:cNvSpPr/>
      </dsp:nvSpPr>
      <dsp:spPr>
        <a:xfrm>
          <a:off x="109337" y="109337"/>
          <a:ext cx="1838724" cy="1838724"/>
        </a:xfrm>
        <a:prstGeom prst="leftCircularArrow">
          <a:avLst>
            <a:gd name="adj1" fmla="val 3990"/>
            <a:gd name="adj2" fmla="val 250290"/>
            <a:gd name="adj3" fmla="val 11826830"/>
            <a:gd name="adj4" fmla="val 13417005"/>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5173D7-B1E1-4B83-B925-E060AD24E824}">
      <dsp:nvSpPr>
        <dsp:cNvPr id="0" name=""/>
        <dsp:cNvSpPr/>
      </dsp:nvSpPr>
      <dsp:spPr>
        <a:xfrm>
          <a:off x="704" y="840590"/>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15</a:t>
          </a:r>
        </a:p>
      </dsp:txBody>
      <dsp:txXfrm>
        <a:off x="704" y="840590"/>
        <a:ext cx="376218" cy="376218"/>
      </dsp:txXfrm>
    </dsp:sp>
    <dsp:sp modelId="{0632A316-97DE-4B61-9982-628A27C87C60}">
      <dsp:nvSpPr>
        <dsp:cNvPr id="0" name=""/>
        <dsp:cNvSpPr/>
      </dsp:nvSpPr>
      <dsp:spPr>
        <a:xfrm>
          <a:off x="109337" y="109337"/>
          <a:ext cx="1838724" cy="1838724"/>
        </a:xfrm>
        <a:prstGeom prst="leftCircularArrow">
          <a:avLst>
            <a:gd name="adj1" fmla="val 3990"/>
            <a:gd name="adj2" fmla="val 250290"/>
            <a:gd name="adj3" fmla="val 8433285"/>
            <a:gd name="adj4" fmla="val 10023460"/>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2AC603-CB54-4316-8FD6-6FFCAC8BD976}">
      <dsp:nvSpPr>
        <dsp:cNvPr id="0" name=""/>
        <dsp:cNvSpPr/>
      </dsp:nvSpPr>
      <dsp:spPr>
        <a:xfrm>
          <a:off x="420647" y="1567953"/>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baseline="0" smtClean="0">
              <a:latin typeface="Calibri"/>
            </a:rPr>
            <a:t>4.5</a:t>
          </a:r>
          <a:endParaRPr lang="ru-RU" sz="2000" kern="1200" smtClean="0"/>
        </a:p>
      </dsp:txBody>
      <dsp:txXfrm>
        <a:off x="420647" y="1567953"/>
        <a:ext cx="376218" cy="376218"/>
      </dsp:txXfrm>
    </dsp:sp>
    <dsp:sp modelId="{44CF2C3A-E6DC-47D5-9E87-F330D97F5EE3}">
      <dsp:nvSpPr>
        <dsp:cNvPr id="0" name=""/>
        <dsp:cNvSpPr/>
      </dsp:nvSpPr>
      <dsp:spPr>
        <a:xfrm>
          <a:off x="109337" y="109337"/>
          <a:ext cx="1838724" cy="1838724"/>
        </a:xfrm>
        <a:prstGeom prst="leftCircularArrow">
          <a:avLst>
            <a:gd name="adj1" fmla="val 3990"/>
            <a:gd name="adj2" fmla="val 250290"/>
            <a:gd name="adj3" fmla="val 4688886"/>
            <a:gd name="adj4" fmla="val 6361404"/>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3C0FBE-08F1-4717-94F7-D9A46158E002}">
      <dsp:nvSpPr>
        <dsp:cNvPr id="0" name=""/>
        <dsp:cNvSpPr/>
      </dsp:nvSpPr>
      <dsp:spPr>
        <a:xfrm>
          <a:off x="1260533" y="1567953"/>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baseline="0" smtClean="0">
              <a:latin typeface="Calibri"/>
            </a:rPr>
            <a:t>0,5</a:t>
          </a:r>
          <a:endParaRPr lang="ru-RU" sz="2000" kern="1200" smtClean="0"/>
        </a:p>
      </dsp:txBody>
      <dsp:txXfrm>
        <a:off x="1260533" y="1567953"/>
        <a:ext cx="376218" cy="376218"/>
      </dsp:txXfrm>
    </dsp:sp>
    <dsp:sp modelId="{6802DAC5-2E0D-4BC8-BFC2-A645D4283D48}">
      <dsp:nvSpPr>
        <dsp:cNvPr id="0" name=""/>
        <dsp:cNvSpPr/>
      </dsp:nvSpPr>
      <dsp:spPr>
        <a:xfrm>
          <a:off x="109337" y="109337"/>
          <a:ext cx="1838724" cy="1838724"/>
        </a:xfrm>
        <a:prstGeom prst="leftCircularArrow">
          <a:avLst>
            <a:gd name="adj1" fmla="val 3990"/>
            <a:gd name="adj2" fmla="val 250290"/>
            <a:gd name="adj3" fmla="val 1026830"/>
            <a:gd name="adj4" fmla="val 2617005"/>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EA3D18-93A1-466D-88BF-A1E3D3609816}">
      <dsp:nvSpPr>
        <dsp:cNvPr id="0" name=""/>
        <dsp:cNvSpPr/>
      </dsp:nvSpPr>
      <dsp:spPr>
        <a:xfrm>
          <a:off x="1680476" y="840590"/>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6</a:t>
          </a:r>
        </a:p>
      </dsp:txBody>
      <dsp:txXfrm>
        <a:off x="1680476" y="840590"/>
        <a:ext cx="376218" cy="376218"/>
      </dsp:txXfrm>
    </dsp:sp>
    <dsp:sp modelId="{81DF15FA-BF0C-40DC-96BA-97A4D170F5AC}">
      <dsp:nvSpPr>
        <dsp:cNvPr id="0" name=""/>
        <dsp:cNvSpPr/>
      </dsp:nvSpPr>
      <dsp:spPr>
        <a:xfrm>
          <a:off x="109337" y="109337"/>
          <a:ext cx="1838724" cy="1838724"/>
        </a:xfrm>
        <a:prstGeom prst="leftCircularArrow">
          <a:avLst>
            <a:gd name="adj1" fmla="val 3990"/>
            <a:gd name="adj2" fmla="val 250290"/>
            <a:gd name="adj3" fmla="val 19233285"/>
            <a:gd name="adj4" fmla="val 20823460"/>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9E4573-6BA4-4A56-8A6B-564F86CC9E45}">
      <dsp:nvSpPr>
        <dsp:cNvPr id="0" name=""/>
        <dsp:cNvSpPr/>
      </dsp:nvSpPr>
      <dsp:spPr>
        <a:xfrm>
          <a:off x="1260533" y="113227"/>
          <a:ext cx="376218" cy="3762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marR="0" lvl="0" algn="ctr" defTabSz="889000" rtl="0">
            <a:lnSpc>
              <a:spcPct val="90000"/>
            </a:lnSpc>
            <a:spcBef>
              <a:spcPct val="0"/>
            </a:spcBef>
            <a:spcAft>
              <a:spcPct val="35000"/>
            </a:spcAft>
          </a:pPr>
          <a:r>
            <a:rPr lang="ru-RU" sz="2000" kern="1200" smtClean="0"/>
            <a:t>43</a:t>
          </a:r>
        </a:p>
      </dsp:txBody>
      <dsp:txXfrm>
        <a:off x="1260533" y="113227"/>
        <a:ext cx="376218" cy="376218"/>
      </dsp:txXfrm>
    </dsp:sp>
    <dsp:sp modelId="{E67DFD72-6504-4A78-A84A-99DE05F7435F}">
      <dsp:nvSpPr>
        <dsp:cNvPr id="0" name=""/>
        <dsp:cNvSpPr/>
      </dsp:nvSpPr>
      <dsp:spPr>
        <a:xfrm>
          <a:off x="109337" y="109337"/>
          <a:ext cx="1838724" cy="1838724"/>
        </a:xfrm>
        <a:prstGeom prst="leftCircularArrow">
          <a:avLst>
            <a:gd name="adj1" fmla="val 3990"/>
            <a:gd name="adj2" fmla="val 250290"/>
            <a:gd name="adj3" fmla="val 15488886"/>
            <a:gd name="adj4" fmla="val 17161404"/>
            <a:gd name="adj5" fmla="val 46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A8DE1-14D5-4D30-B8A1-DCDC84A3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7018</Words>
  <Characters>40005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cp:lastPrinted>2017-06-26T22:58:00Z</cp:lastPrinted>
  <dcterms:created xsi:type="dcterms:W3CDTF">2017-05-26T11:38:00Z</dcterms:created>
  <dcterms:modified xsi:type="dcterms:W3CDTF">2017-10-16T07:49:00Z</dcterms:modified>
</cp:coreProperties>
</file>